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29D" w:rsidRDefault="00FD629D" w:rsidP="003E7CDA">
      <w:pPr>
        <w:pStyle w:val="c6c37"/>
        <w:spacing w:before="0" w:beforeAutospacing="0" w:after="0" w:afterAutospacing="0"/>
        <w:jc w:val="center"/>
        <w:rPr>
          <w:rStyle w:val="c1c8c2"/>
          <w:b/>
          <w:bCs/>
          <w:sz w:val="32"/>
          <w:szCs w:val="32"/>
        </w:rPr>
      </w:pPr>
    </w:p>
    <w:p w:rsidR="00FD629D" w:rsidRPr="004E6F08" w:rsidRDefault="00FD629D" w:rsidP="00FD629D">
      <w:pPr>
        <w:jc w:val="center"/>
        <w:rPr>
          <w:b/>
          <w:sz w:val="32"/>
          <w:szCs w:val="32"/>
        </w:rPr>
      </w:pPr>
      <w:r w:rsidRPr="004E6F08">
        <w:rPr>
          <w:b/>
          <w:sz w:val="32"/>
          <w:szCs w:val="32"/>
        </w:rPr>
        <w:t>Муниципальное казенное общеобразовательное учреждение</w:t>
      </w:r>
    </w:p>
    <w:p w:rsidR="00FD629D" w:rsidRPr="004E6F08" w:rsidRDefault="00FD629D" w:rsidP="00FD629D">
      <w:pPr>
        <w:jc w:val="center"/>
        <w:rPr>
          <w:b/>
          <w:sz w:val="32"/>
          <w:szCs w:val="32"/>
        </w:rPr>
      </w:pPr>
      <w:proofErr w:type="spellStart"/>
      <w:r w:rsidRPr="004E6F08">
        <w:rPr>
          <w:b/>
          <w:sz w:val="32"/>
          <w:szCs w:val="32"/>
        </w:rPr>
        <w:t>Новобелянская</w:t>
      </w:r>
      <w:proofErr w:type="spellEnd"/>
      <w:r w:rsidRPr="004E6F08">
        <w:rPr>
          <w:b/>
          <w:sz w:val="32"/>
          <w:szCs w:val="32"/>
        </w:rPr>
        <w:t xml:space="preserve"> средняя общеобразовательная школа Кантемировского муниципального района</w:t>
      </w:r>
    </w:p>
    <w:p w:rsidR="00FD629D" w:rsidRPr="004E6F08" w:rsidRDefault="00FD629D" w:rsidP="00FD629D">
      <w:pPr>
        <w:jc w:val="center"/>
        <w:rPr>
          <w:b/>
          <w:sz w:val="32"/>
          <w:szCs w:val="32"/>
        </w:rPr>
      </w:pPr>
      <w:r w:rsidRPr="004E6F08">
        <w:rPr>
          <w:b/>
          <w:sz w:val="32"/>
          <w:szCs w:val="32"/>
        </w:rPr>
        <w:t>Воронежской  области</w:t>
      </w:r>
    </w:p>
    <w:p w:rsidR="00FD629D" w:rsidRPr="004E6F08" w:rsidRDefault="00FD629D" w:rsidP="00FD629D">
      <w:pPr>
        <w:rPr>
          <w:sz w:val="32"/>
          <w:szCs w:val="32"/>
        </w:rPr>
      </w:pPr>
    </w:p>
    <w:p w:rsidR="00FD629D" w:rsidRPr="004E6F08" w:rsidRDefault="00FD629D" w:rsidP="00FD629D">
      <w:pPr>
        <w:rPr>
          <w:sz w:val="32"/>
          <w:szCs w:val="32"/>
        </w:rPr>
      </w:pPr>
    </w:p>
    <w:tbl>
      <w:tblPr>
        <w:tblStyle w:val="a5"/>
        <w:tblW w:w="11109" w:type="dxa"/>
        <w:jc w:val="center"/>
        <w:tblInd w:w="-1291" w:type="dxa"/>
        <w:tblLook w:val="01E0"/>
      </w:tblPr>
      <w:tblGrid>
        <w:gridCol w:w="3140"/>
        <w:gridCol w:w="3315"/>
        <w:gridCol w:w="4654"/>
      </w:tblGrid>
      <w:tr w:rsidR="00FD629D" w:rsidRPr="004E6F08" w:rsidTr="00FD629D">
        <w:trPr>
          <w:jc w:val="center"/>
        </w:trPr>
        <w:tc>
          <w:tcPr>
            <w:tcW w:w="3140" w:type="dxa"/>
          </w:tcPr>
          <w:p w:rsidR="00FD629D" w:rsidRPr="004E6F08" w:rsidRDefault="00FD629D" w:rsidP="00FD629D">
            <w:pPr>
              <w:jc w:val="center"/>
              <w:rPr>
                <w:sz w:val="22"/>
                <w:szCs w:val="22"/>
              </w:rPr>
            </w:pPr>
            <w:r w:rsidRPr="004E6F08">
              <w:rPr>
                <w:sz w:val="22"/>
                <w:szCs w:val="22"/>
              </w:rPr>
              <w:t>Рассмотрено на заседании МО</w:t>
            </w:r>
          </w:p>
          <w:p w:rsidR="00FD629D" w:rsidRPr="004E6F08" w:rsidRDefault="00FD629D" w:rsidP="00FD629D">
            <w:pPr>
              <w:jc w:val="center"/>
              <w:rPr>
                <w:sz w:val="22"/>
                <w:szCs w:val="22"/>
              </w:rPr>
            </w:pPr>
            <w:r w:rsidRPr="004E6F08">
              <w:rPr>
                <w:sz w:val="22"/>
                <w:szCs w:val="22"/>
              </w:rPr>
              <w:t>Протокол №______</w:t>
            </w:r>
          </w:p>
          <w:p w:rsidR="00FD629D" w:rsidRPr="004E6F08" w:rsidRDefault="00FD629D" w:rsidP="00FD629D">
            <w:pPr>
              <w:jc w:val="center"/>
              <w:rPr>
                <w:sz w:val="22"/>
                <w:szCs w:val="22"/>
              </w:rPr>
            </w:pPr>
            <w:r w:rsidRPr="004E6F08">
              <w:rPr>
                <w:sz w:val="22"/>
                <w:szCs w:val="22"/>
              </w:rPr>
              <w:t>от "_____" ___________2016 г.</w:t>
            </w:r>
          </w:p>
          <w:p w:rsidR="00FD629D" w:rsidRPr="004E6F08" w:rsidRDefault="00FD629D" w:rsidP="00FD629D">
            <w:pPr>
              <w:jc w:val="center"/>
              <w:rPr>
                <w:sz w:val="22"/>
                <w:szCs w:val="22"/>
              </w:rPr>
            </w:pPr>
            <w:r w:rsidRPr="004E6F08">
              <w:rPr>
                <w:sz w:val="22"/>
                <w:szCs w:val="22"/>
              </w:rPr>
              <w:t xml:space="preserve"> </w:t>
            </w:r>
          </w:p>
        </w:tc>
        <w:tc>
          <w:tcPr>
            <w:tcW w:w="3315" w:type="dxa"/>
          </w:tcPr>
          <w:p w:rsidR="00FD629D" w:rsidRPr="004E6F08" w:rsidRDefault="00FD629D" w:rsidP="00FD629D">
            <w:pPr>
              <w:jc w:val="center"/>
              <w:rPr>
                <w:sz w:val="22"/>
                <w:szCs w:val="22"/>
              </w:rPr>
            </w:pPr>
            <w:r w:rsidRPr="004E6F08">
              <w:rPr>
                <w:sz w:val="22"/>
                <w:szCs w:val="22"/>
              </w:rPr>
              <w:t>"Согласовано"</w:t>
            </w:r>
          </w:p>
          <w:p w:rsidR="00FD629D" w:rsidRPr="004E6F08" w:rsidRDefault="00FD629D" w:rsidP="00FD629D">
            <w:pPr>
              <w:rPr>
                <w:sz w:val="22"/>
                <w:szCs w:val="22"/>
              </w:rPr>
            </w:pPr>
            <w:r w:rsidRPr="004E6F08">
              <w:rPr>
                <w:sz w:val="22"/>
                <w:szCs w:val="22"/>
              </w:rPr>
              <w:t xml:space="preserve">Заместитель директора школы по </w:t>
            </w:r>
            <w:proofErr w:type="spellStart"/>
            <w:r w:rsidRPr="004E6F08">
              <w:rPr>
                <w:sz w:val="22"/>
                <w:szCs w:val="22"/>
              </w:rPr>
              <w:t>УВР_______Е.Н.Савченко</w:t>
            </w:r>
            <w:proofErr w:type="spellEnd"/>
          </w:p>
          <w:p w:rsidR="00FD629D" w:rsidRPr="004E6F08" w:rsidRDefault="00FD629D" w:rsidP="00FD629D">
            <w:pPr>
              <w:rPr>
                <w:sz w:val="22"/>
                <w:szCs w:val="22"/>
              </w:rPr>
            </w:pPr>
          </w:p>
        </w:tc>
        <w:tc>
          <w:tcPr>
            <w:tcW w:w="4654" w:type="dxa"/>
          </w:tcPr>
          <w:p w:rsidR="00FD629D" w:rsidRPr="004E6F08" w:rsidRDefault="00FD629D" w:rsidP="00FD629D">
            <w:pPr>
              <w:jc w:val="center"/>
              <w:rPr>
                <w:sz w:val="22"/>
                <w:szCs w:val="22"/>
              </w:rPr>
            </w:pPr>
            <w:r w:rsidRPr="004E6F08">
              <w:rPr>
                <w:sz w:val="22"/>
                <w:szCs w:val="22"/>
              </w:rPr>
              <w:t>"Утверждаю"</w:t>
            </w:r>
          </w:p>
          <w:p w:rsidR="00FD629D" w:rsidRPr="004E6F08" w:rsidRDefault="00FD629D" w:rsidP="00FD629D">
            <w:pPr>
              <w:jc w:val="center"/>
              <w:rPr>
                <w:sz w:val="22"/>
                <w:szCs w:val="22"/>
              </w:rPr>
            </w:pPr>
            <w:r w:rsidRPr="004E6F08">
              <w:rPr>
                <w:sz w:val="22"/>
                <w:szCs w:val="22"/>
              </w:rPr>
              <w:t xml:space="preserve">Директор школы ___________ </w:t>
            </w:r>
            <w:proofErr w:type="spellStart"/>
            <w:r w:rsidRPr="004E6F08">
              <w:rPr>
                <w:sz w:val="22"/>
                <w:szCs w:val="22"/>
              </w:rPr>
              <w:t>А.Н.Меловатский</w:t>
            </w:r>
            <w:proofErr w:type="spellEnd"/>
          </w:p>
          <w:p w:rsidR="00FD629D" w:rsidRPr="004E6F08" w:rsidRDefault="00FD629D" w:rsidP="00FD629D">
            <w:pPr>
              <w:jc w:val="center"/>
              <w:rPr>
                <w:sz w:val="22"/>
                <w:szCs w:val="22"/>
              </w:rPr>
            </w:pPr>
            <w:r w:rsidRPr="004E6F08">
              <w:rPr>
                <w:sz w:val="22"/>
                <w:szCs w:val="22"/>
              </w:rPr>
              <w:t xml:space="preserve">Приказ №______ от "_____"___________2016 г.                </w:t>
            </w:r>
          </w:p>
        </w:tc>
      </w:tr>
    </w:tbl>
    <w:p w:rsidR="00FD629D" w:rsidRPr="004E6F08" w:rsidRDefault="00FD629D" w:rsidP="00FD629D">
      <w:pPr>
        <w:rPr>
          <w:sz w:val="32"/>
          <w:szCs w:val="32"/>
        </w:rPr>
      </w:pPr>
    </w:p>
    <w:p w:rsidR="00FD629D" w:rsidRPr="004E6F08" w:rsidRDefault="00FD629D" w:rsidP="00FD629D">
      <w:pPr>
        <w:jc w:val="center"/>
        <w:rPr>
          <w:sz w:val="32"/>
          <w:szCs w:val="32"/>
        </w:rPr>
      </w:pPr>
    </w:p>
    <w:p w:rsidR="00FD629D" w:rsidRPr="004E6F08" w:rsidRDefault="00FD629D" w:rsidP="00FD629D">
      <w:pPr>
        <w:jc w:val="center"/>
        <w:rPr>
          <w:sz w:val="36"/>
          <w:szCs w:val="36"/>
        </w:rPr>
      </w:pPr>
    </w:p>
    <w:p w:rsidR="00FD629D" w:rsidRPr="004E6F08" w:rsidRDefault="00FD629D" w:rsidP="00FD629D">
      <w:pPr>
        <w:jc w:val="center"/>
        <w:rPr>
          <w:b/>
          <w:sz w:val="36"/>
          <w:szCs w:val="36"/>
        </w:rPr>
      </w:pPr>
      <w:r w:rsidRPr="004E6F08">
        <w:rPr>
          <w:b/>
          <w:sz w:val="36"/>
          <w:szCs w:val="36"/>
        </w:rPr>
        <w:t>РАБОЧАЯ ПРОГРАММА</w:t>
      </w:r>
    </w:p>
    <w:p w:rsidR="00FD629D" w:rsidRPr="004E6F08" w:rsidRDefault="00FD629D" w:rsidP="00FD629D">
      <w:pPr>
        <w:jc w:val="center"/>
        <w:rPr>
          <w:b/>
          <w:sz w:val="36"/>
          <w:szCs w:val="36"/>
        </w:rPr>
      </w:pPr>
      <w:r w:rsidRPr="004E6F08">
        <w:rPr>
          <w:b/>
          <w:sz w:val="36"/>
          <w:szCs w:val="36"/>
        </w:rPr>
        <w:t xml:space="preserve">ПО </w:t>
      </w:r>
      <w:r>
        <w:rPr>
          <w:b/>
          <w:sz w:val="36"/>
          <w:szCs w:val="36"/>
        </w:rPr>
        <w:t>ЛИТЕРАТУРЕ</w:t>
      </w:r>
    </w:p>
    <w:p w:rsidR="00FD629D" w:rsidRPr="004E6F08" w:rsidRDefault="00FD629D" w:rsidP="00FD629D">
      <w:pPr>
        <w:jc w:val="center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В 11 </w:t>
      </w:r>
      <w:r w:rsidRPr="004E6F08">
        <w:rPr>
          <w:b/>
          <w:sz w:val="36"/>
          <w:szCs w:val="36"/>
        </w:rPr>
        <w:t xml:space="preserve"> КЛАССЕ</w:t>
      </w:r>
    </w:p>
    <w:p w:rsidR="00FD629D" w:rsidRPr="004E6F08" w:rsidRDefault="00FD629D" w:rsidP="00FD629D">
      <w:pPr>
        <w:jc w:val="center"/>
        <w:rPr>
          <w:sz w:val="32"/>
          <w:szCs w:val="32"/>
        </w:rPr>
      </w:pPr>
    </w:p>
    <w:p w:rsidR="00FD629D" w:rsidRPr="004E6F08" w:rsidRDefault="00FD629D" w:rsidP="00FD629D">
      <w:pPr>
        <w:jc w:val="center"/>
        <w:rPr>
          <w:b/>
          <w:sz w:val="28"/>
          <w:szCs w:val="28"/>
        </w:rPr>
      </w:pPr>
      <w:r w:rsidRPr="004E6F08">
        <w:rPr>
          <w:sz w:val="28"/>
          <w:szCs w:val="28"/>
        </w:rPr>
        <w:t>Уровень обучения: базовый</w:t>
      </w:r>
    </w:p>
    <w:p w:rsidR="00FD629D" w:rsidRPr="004E6F08" w:rsidRDefault="00FD629D" w:rsidP="00FD629D">
      <w:pPr>
        <w:jc w:val="center"/>
        <w:rPr>
          <w:b/>
          <w:sz w:val="32"/>
          <w:szCs w:val="32"/>
        </w:rPr>
      </w:pPr>
    </w:p>
    <w:p w:rsidR="00FD629D" w:rsidRDefault="00FD629D" w:rsidP="00FD629D">
      <w:pPr>
        <w:rPr>
          <w:sz w:val="32"/>
          <w:szCs w:val="32"/>
        </w:rPr>
      </w:pPr>
    </w:p>
    <w:p w:rsidR="00FD629D" w:rsidRPr="00FB37B3" w:rsidRDefault="00FD629D" w:rsidP="00FD629D">
      <w:pPr>
        <w:jc w:val="right"/>
        <w:rPr>
          <w:sz w:val="28"/>
          <w:szCs w:val="28"/>
        </w:rPr>
      </w:pPr>
    </w:p>
    <w:p w:rsidR="00FD629D" w:rsidRPr="00FB37B3" w:rsidRDefault="00FD629D" w:rsidP="00FD629D">
      <w:pPr>
        <w:jc w:val="right"/>
        <w:rPr>
          <w:sz w:val="28"/>
          <w:szCs w:val="28"/>
        </w:rPr>
      </w:pPr>
      <w:r>
        <w:rPr>
          <w:sz w:val="28"/>
          <w:szCs w:val="28"/>
        </w:rPr>
        <w:t>Разработала</w:t>
      </w:r>
      <w:r w:rsidRPr="00FB37B3">
        <w:rPr>
          <w:sz w:val="28"/>
          <w:szCs w:val="28"/>
        </w:rPr>
        <w:t>:</w:t>
      </w:r>
    </w:p>
    <w:p w:rsidR="00FD629D" w:rsidRPr="00FB37B3" w:rsidRDefault="00FD629D" w:rsidP="00FD629D">
      <w:pPr>
        <w:jc w:val="right"/>
        <w:rPr>
          <w:sz w:val="28"/>
          <w:szCs w:val="28"/>
        </w:rPr>
      </w:pPr>
      <w:r w:rsidRPr="00FB37B3">
        <w:rPr>
          <w:sz w:val="28"/>
          <w:szCs w:val="28"/>
        </w:rPr>
        <w:t>Савченко Елена Николаевна</w:t>
      </w:r>
    </w:p>
    <w:p w:rsidR="00FD629D" w:rsidRDefault="00FD629D" w:rsidP="00FD629D">
      <w:pPr>
        <w:jc w:val="right"/>
        <w:rPr>
          <w:sz w:val="28"/>
          <w:szCs w:val="28"/>
        </w:rPr>
      </w:pPr>
      <w:r w:rsidRPr="00FB37B3">
        <w:rPr>
          <w:sz w:val="28"/>
          <w:szCs w:val="28"/>
        </w:rPr>
        <w:t xml:space="preserve"> Учитель ВКК русского языка и литерату</w:t>
      </w:r>
      <w:r>
        <w:rPr>
          <w:sz w:val="28"/>
          <w:szCs w:val="28"/>
        </w:rPr>
        <w:t>ре</w:t>
      </w:r>
    </w:p>
    <w:p w:rsidR="00FD629D" w:rsidRDefault="00FD629D" w:rsidP="00FD629D">
      <w:pPr>
        <w:jc w:val="right"/>
        <w:rPr>
          <w:sz w:val="28"/>
          <w:szCs w:val="28"/>
        </w:rPr>
      </w:pPr>
    </w:p>
    <w:p w:rsidR="00FD629D" w:rsidRPr="00FD629D" w:rsidRDefault="00FD629D" w:rsidP="00FD629D">
      <w:pPr>
        <w:jc w:val="center"/>
        <w:rPr>
          <w:sz w:val="28"/>
          <w:szCs w:val="28"/>
        </w:rPr>
      </w:pPr>
      <w:proofErr w:type="spellStart"/>
      <w:r w:rsidRPr="004E6F08">
        <w:rPr>
          <w:sz w:val="32"/>
          <w:szCs w:val="32"/>
        </w:rPr>
        <w:t>с</w:t>
      </w:r>
      <w:proofErr w:type="gramStart"/>
      <w:r w:rsidRPr="004E6F08">
        <w:rPr>
          <w:sz w:val="32"/>
          <w:szCs w:val="32"/>
        </w:rPr>
        <w:t>.Н</w:t>
      </w:r>
      <w:proofErr w:type="gramEnd"/>
      <w:r w:rsidRPr="004E6F08">
        <w:rPr>
          <w:sz w:val="32"/>
          <w:szCs w:val="32"/>
        </w:rPr>
        <w:t>овобелая</w:t>
      </w:r>
      <w:proofErr w:type="spellEnd"/>
    </w:p>
    <w:p w:rsidR="00FD629D" w:rsidRPr="00FB37B3" w:rsidRDefault="00FD629D" w:rsidP="00FD629D">
      <w:pPr>
        <w:jc w:val="center"/>
        <w:rPr>
          <w:sz w:val="28"/>
          <w:szCs w:val="28"/>
        </w:rPr>
      </w:pPr>
      <w:r w:rsidRPr="00FB37B3">
        <w:rPr>
          <w:sz w:val="28"/>
          <w:szCs w:val="28"/>
        </w:rPr>
        <w:t xml:space="preserve">2016-2017 </w:t>
      </w:r>
      <w:proofErr w:type="spellStart"/>
      <w:r w:rsidRPr="00FB37B3">
        <w:rPr>
          <w:sz w:val="28"/>
          <w:szCs w:val="28"/>
        </w:rPr>
        <w:t>уч.г</w:t>
      </w:r>
      <w:proofErr w:type="spellEnd"/>
      <w:r w:rsidRPr="00FB37B3">
        <w:rPr>
          <w:sz w:val="28"/>
          <w:szCs w:val="28"/>
        </w:rPr>
        <w:t>.</w:t>
      </w:r>
    </w:p>
    <w:p w:rsidR="00FD629D" w:rsidRDefault="00FD629D" w:rsidP="00FD629D">
      <w:pPr>
        <w:rPr>
          <w:sz w:val="32"/>
          <w:szCs w:val="32"/>
        </w:rPr>
      </w:pPr>
    </w:p>
    <w:p w:rsidR="003E7CDA" w:rsidRPr="005D3F4D" w:rsidRDefault="00FD629D" w:rsidP="00FD629D">
      <w:pPr>
        <w:pStyle w:val="c6c37"/>
        <w:spacing w:before="0" w:beforeAutospacing="0" w:after="0" w:afterAutospacing="0"/>
        <w:rPr>
          <w:rStyle w:val="c1c8c2"/>
          <w:b/>
          <w:bCs/>
          <w:sz w:val="32"/>
          <w:szCs w:val="32"/>
        </w:rPr>
      </w:pPr>
      <w:r>
        <w:rPr>
          <w:b/>
          <w:sz w:val="22"/>
          <w:szCs w:val="22"/>
        </w:rPr>
        <w:lastRenderedPageBreak/>
        <w:t xml:space="preserve">                                                                </w:t>
      </w:r>
      <w:r w:rsidR="003E7CDA" w:rsidRPr="00D60D3E">
        <w:rPr>
          <w:rStyle w:val="c1c8c2"/>
          <w:b/>
          <w:bCs/>
          <w:sz w:val="32"/>
          <w:szCs w:val="32"/>
        </w:rPr>
        <w:t>Раздел 1.</w:t>
      </w:r>
      <w:r w:rsidR="003E7CDA">
        <w:rPr>
          <w:rStyle w:val="c1c8c2"/>
          <w:bCs/>
          <w:sz w:val="32"/>
          <w:szCs w:val="32"/>
        </w:rPr>
        <w:t xml:space="preserve">  </w:t>
      </w:r>
      <w:r w:rsidR="003E7CDA" w:rsidRPr="005D3F4D">
        <w:rPr>
          <w:rStyle w:val="c1c8c2"/>
          <w:b/>
          <w:bCs/>
          <w:sz w:val="32"/>
          <w:szCs w:val="32"/>
        </w:rPr>
        <w:t>Пояснительная записка</w:t>
      </w:r>
    </w:p>
    <w:p w:rsidR="003E7CDA" w:rsidRPr="005D3F4D" w:rsidRDefault="003E7CDA" w:rsidP="003E7CDA">
      <w:pPr>
        <w:ind w:left="-567"/>
        <w:jc w:val="both"/>
      </w:pPr>
      <w:r w:rsidRPr="005D3F4D">
        <w:t>Рабочая программа по литературе предназначена для использования в 11 универсальном классе общеобразовательной школы (базовый уровень).</w:t>
      </w:r>
    </w:p>
    <w:p w:rsidR="003E7CDA" w:rsidRPr="005D3F4D" w:rsidRDefault="003E7CDA" w:rsidP="003E7CDA">
      <w:pPr>
        <w:ind w:left="-567"/>
        <w:jc w:val="both"/>
      </w:pPr>
      <w:r w:rsidRPr="005D3F4D">
        <w:tab/>
        <w:t>Учебный предмет «Литература» – одна из важнейших частей образовательной области «Филология». Взаимосвязь литературы и русского языка обусловлена традициями школьного образования и глубинной связью коммуникативной и эстетической функции слова. Искусство слова раскрывает все богатство национального языка, что требует внимания к языку в его художественной функции, а освоение русского языка невозможно без постоянного обращения к художественным произведениям. Освоение литературы как учебного предмета - важнейшее условие речевой и лингвистической грамотности учащегося. Литературное образование способствует формированию его речевой культуры. Литература как один из ведущих гуманитарных учебных предметов в российской школе предоставляет огромные возможности для формирования духовно богатой, разносторонне развитой личности, в жизни которой особое значение имеют культурные традиции, подлинные нравственные и эстетические ценности, нашедшие отражение, в частности, в лучших произведениях отечественной и мировой литературы. Приобщение к гуманистическим ценностям культуры и развитие творческих способностей — необходимые условия становления человека эмоционально богатого и интеллектуально развитого, способного конструктивно и вместе с тем критически относиться к себе и к окружающему миру.</w:t>
      </w:r>
    </w:p>
    <w:p w:rsidR="003E7CDA" w:rsidRPr="005D3F4D" w:rsidRDefault="003E7CDA" w:rsidP="003E7CDA">
      <w:pPr>
        <w:ind w:left="-567"/>
        <w:jc w:val="both"/>
      </w:pPr>
      <w:r w:rsidRPr="005D3F4D">
        <w:tab/>
        <w:t xml:space="preserve">В  11 классе обобщаются сведения об основных тенденциях в развитии русской литературы, доминантах литературного процесса (реализме, модернизме), о роли традиций и новаторства в литературе, особое внимание уделяется </w:t>
      </w:r>
      <w:proofErr w:type="spellStart"/>
      <w:r w:rsidRPr="005D3F4D">
        <w:t>интертекстуальным</w:t>
      </w:r>
      <w:proofErr w:type="spellEnd"/>
      <w:r w:rsidRPr="005D3F4D">
        <w:t xml:space="preserve"> связям литературного произведения. На завершающем этапе литературного образования изучается русская литература XX века, анализируются художественные открытия самых значительных ее представителей: А. А. Блока, И. А. Бунина, М. Горького, А. А. Ахматовой, В. В. Маяковского, С. А. Есенина, М. И. Цветаевой, Б. Л. Пастернака, М. А. Булгакова, А. П. Платонова, М. А. Шолохова, А. Т. Твардовского, В. М. Шукшина, И. А. Бродского. Кроме того, учащиеся знакомятся (преимущественно обзорно) с произведениями других писателей, в том числе и с современной литературой. Особое значение при этом приобретает повторение и обобщение изученного, установление преемственных связей в развитии литературы, анализ «вечных» тем и «вечных» образов, обращение к гуманистической традиции русской литературы, а также индивидуализация учебных заданий, содержания и форм текущего контроля с учетом профиля обучения и избранной будущим выпускником сферы деятельности. Основные виды деятельности — сочинения литературоведческого и публицистического характера, посвященные разным аспектам анализа идейно-эмоционального содержания и художественной формы, актуальности литературного произведения, с использованием литературно-критических статей, рефераты и исследовательские проекты, рецензии на литературные произведения, их научные и художественные интерпретации, а также на литературно-критические статьи.</w:t>
      </w:r>
    </w:p>
    <w:p w:rsidR="003E7CDA" w:rsidRPr="005D3F4D" w:rsidRDefault="003E7CDA" w:rsidP="003E7CDA">
      <w:pPr>
        <w:ind w:left="-567"/>
        <w:jc w:val="both"/>
      </w:pPr>
      <w:r w:rsidRPr="005D3F4D">
        <w:t xml:space="preserve">Помимо традиционных (монографических) тем, составляющих ядро программы и реализующих задачи изучения литературы на базовом и профильном уровнях, для каждого класса выделены специальные уроки-обзоры. Эти уроки предоставляют учителю и учащимся свободу выбора произведений для чтения и анализа, предполагают знакомство школьников с произведениями определенного жанра, сходными по тематике, проблематике, образной системе, времени создания и т. д. Особенно важна роль таких уроков в старших классах. Если в основной школе уроки-обзоры </w:t>
      </w:r>
      <w:proofErr w:type="gramStart"/>
      <w:r w:rsidRPr="005D3F4D">
        <w:t>направлены</w:t>
      </w:r>
      <w:proofErr w:type="gramEnd"/>
      <w:r w:rsidRPr="005D3F4D">
        <w:t xml:space="preserve"> прежде всего на расширение круга чтения школьников, их знакомство с памятниками мировой и отечественной литературы, то в старших классах цель этих уроков — систематизировать представления учащихся о литературном процессе. Для уроков-обзоров отбирались, как правило, небольшие по объему произведения, способные вызвать у школьников интерес близкой им тематикой, острыми проблемами, динамичным сюжетом, необычной художественной формой. Обращение к таким произведениям поможет осуществлять углубленный филологический анализ помещенных в программе художественных текстов, в том числе исследовать </w:t>
      </w:r>
      <w:proofErr w:type="spellStart"/>
      <w:r w:rsidRPr="005D3F4D">
        <w:t>интертекстуальные</w:t>
      </w:r>
      <w:proofErr w:type="spellEnd"/>
      <w:r w:rsidRPr="005D3F4D">
        <w:t xml:space="preserve"> связи произведения, проводить сопоставительный анализ произведений на завершающем этапе литературного образования.</w:t>
      </w:r>
    </w:p>
    <w:p w:rsidR="003E7CDA" w:rsidRPr="005D3F4D" w:rsidRDefault="003E7CDA" w:rsidP="003E7CDA">
      <w:pPr>
        <w:ind w:left="-567"/>
        <w:jc w:val="both"/>
      </w:pPr>
      <w:proofErr w:type="gramStart"/>
      <w:r w:rsidRPr="005D3F4D">
        <w:lastRenderedPageBreak/>
        <w:t>Особое место в учебном курсе отводится урокам-практикумам, включенным в программу в системной последовательности и посвященным освоению и закреплению наиболее важных читательских умений и навыков: выразительного чтения как способа интерпретации художественного текста, филологического анализа литературного произведения (целостного и в заданном аспекте), построения самостоятельных устных и письменных высказываний, работы со справочной и критической литературой, применения полученных знаний и умений в различных сферах</w:t>
      </w:r>
      <w:proofErr w:type="gramEnd"/>
      <w:r w:rsidRPr="005D3F4D">
        <w:t xml:space="preserve"> деятельности и ситуациях общения. Указанные уроки обладают относительной самостоятельностью, не связаны жестко с изучением конкретных литературных произведений, поэтому привлекаемый для них материал может варьироваться. </w:t>
      </w:r>
    </w:p>
    <w:p w:rsidR="003E7CDA" w:rsidRPr="005D3F4D" w:rsidRDefault="003E7CDA" w:rsidP="003E7CDA">
      <w:pPr>
        <w:ind w:left="-567"/>
        <w:jc w:val="both"/>
      </w:pPr>
      <w:r w:rsidRPr="005D3F4D">
        <w:t xml:space="preserve"> </w:t>
      </w:r>
      <w:proofErr w:type="gramStart"/>
      <w:r w:rsidRPr="005D3F4D">
        <w:t>Предлагаемая программа создана на основе федерального компонента государственного стандарта среднего (полного) общего образования  и авторской программы по литературе  для V-XI  классов общеобразовательных учреждений (автор-составитель:</w:t>
      </w:r>
      <w:proofErr w:type="gramEnd"/>
      <w:r w:rsidRPr="005D3F4D">
        <w:t xml:space="preserve"> Коровина В.Я.)</w:t>
      </w:r>
      <w:r w:rsidRPr="005D3F4D">
        <w:rPr>
          <w:b/>
        </w:rPr>
        <w:t xml:space="preserve"> </w:t>
      </w:r>
    </w:p>
    <w:p w:rsidR="003E7CDA" w:rsidRPr="005D3F4D" w:rsidRDefault="003E7CDA" w:rsidP="003E7CDA">
      <w:pPr>
        <w:ind w:left="-567"/>
        <w:jc w:val="both"/>
      </w:pPr>
      <w:r w:rsidRPr="005D3F4D">
        <w:t xml:space="preserve">В программе реализуется </w:t>
      </w:r>
      <w:proofErr w:type="spellStart"/>
      <w:r w:rsidRPr="005D3F4D">
        <w:t>деятельностный</w:t>
      </w:r>
      <w:proofErr w:type="spellEnd"/>
      <w:r w:rsidRPr="005D3F4D">
        <w:t xml:space="preserve"> подход, предполагающий овладение конкретными умениями и навыками, связанными с чтением, анализом и интерпретацией художественного текста, а также практическое их использование в процессе создания собственных устных и письменных речевых высказываний, исследовательских и творческих работ, в учебной деятельности и в различных сферах коммуникации и ситуациях общения. При этом сохраняется достаточно традиционный перечень литературных произведений, без изучения которых невозможно приобщение школьников к подлинным ценностям отечественной и зарубежной литературы, духовному опыту русского народа, нашедшему отражение в фольклоре и русской классической литературе как художественном явлении, вписанном в историю мировой культуры и обладающем несомненной национальной самобытностью.</w:t>
      </w:r>
    </w:p>
    <w:p w:rsidR="003E7CDA" w:rsidRPr="005D3F4D" w:rsidRDefault="003E7CDA" w:rsidP="003E7CDA">
      <w:pPr>
        <w:ind w:left="-567"/>
        <w:jc w:val="both"/>
      </w:pPr>
    </w:p>
    <w:p w:rsidR="003E7CDA" w:rsidRPr="005D3F4D" w:rsidRDefault="003E7CDA" w:rsidP="003E7CDA">
      <w:pPr>
        <w:pStyle w:val="c6c37"/>
        <w:spacing w:before="0" w:beforeAutospacing="0" w:after="0" w:afterAutospacing="0"/>
        <w:ind w:left="-567"/>
        <w:rPr>
          <w:sz w:val="32"/>
          <w:szCs w:val="32"/>
        </w:rPr>
      </w:pPr>
    </w:p>
    <w:p w:rsidR="003E7CDA" w:rsidRPr="005D3F4D" w:rsidRDefault="003E7CDA" w:rsidP="003E7CDA">
      <w:pPr>
        <w:pStyle w:val="c6c37"/>
        <w:spacing w:before="0" w:beforeAutospacing="0" w:after="0" w:afterAutospacing="0"/>
        <w:ind w:left="-567"/>
        <w:jc w:val="center"/>
        <w:rPr>
          <w:rStyle w:val="c1c8c2"/>
          <w:b/>
          <w:bCs/>
          <w:sz w:val="32"/>
          <w:szCs w:val="32"/>
        </w:rPr>
      </w:pPr>
      <w:r w:rsidRPr="00BB3638">
        <w:rPr>
          <w:rStyle w:val="c1c8c2"/>
          <w:b/>
          <w:bCs/>
          <w:sz w:val="32"/>
          <w:szCs w:val="32"/>
        </w:rPr>
        <w:t xml:space="preserve">Раздел </w:t>
      </w:r>
      <w:r>
        <w:rPr>
          <w:rStyle w:val="c1c8c2"/>
          <w:b/>
          <w:bCs/>
          <w:sz w:val="32"/>
          <w:szCs w:val="32"/>
        </w:rPr>
        <w:t>2</w:t>
      </w:r>
      <w:r w:rsidRPr="00BB3638">
        <w:rPr>
          <w:rStyle w:val="c1c8c2"/>
          <w:b/>
          <w:bCs/>
          <w:sz w:val="32"/>
          <w:szCs w:val="32"/>
        </w:rPr>
        <w:t xml:space="preserve">.  </w:t>
      </w:r>
      <w:r w:rsidRPr="005D3F4D">
        <w:rPr>
          <w:rStyle w:val="c1c8c2"/>
          <w:b/>
          <w:bCs/>
          <w:sz w:val="32"/>
          <w:szCs w:val="32"/>
        </w:rPr>
        <w:t>Общая характеристика учебного предмета</w:t>
      </w:r>
    </w:p>
    <w:p w:rsidR="003E7CDA" w:rsidRPr="005D3F4D" w:rsidRDefault="003E7CDA" w:rsidP="003E7CDA">
      <w:pPr>
        <w:pStyle w:val="c6c37"/>
        <w:spacing w:before="0" w:beforeAutospacing="0" w:after="0" w:afterAutospacing="0"/>
        <w:ind w:left="-851" w:firstLine="284"/>
        <w:jc w:val="center"/>
        <w:rPr>
          <w:rStyle w:val="c1c8c2"/>
          <w:b/>
          <w:bCs/>
          <w:sz w:val="32"/>
          <w:szCs w:val="32"/>
        </w:rPr>
      </w:pPr>
    </w:p>
    <w:p w:rsidR="003E7CDA" w:rsidRPr="005D3F4D" w:rsidRDefault="003E7CDA" w:rsidP="003E7CDA">
      <w:pPr>
        <w:widowControl w:val="0"/>
        <w:suppressAutoHyphens/>
        <w:ind w:left="-851" w:firstLine="284"/>
        <w:jc w:val="both"/>
        <w:rPr>
          <w:rFonts w:eastAsia="Andale Sans UI"/>
          <w:kern w:val="1"/>
          <w:sz w:val="26"/>
          <w:szCs w:val="26"/>
        </w:rPr>
      </w:pPr>
      <w:r w:rsidRPr="005D3F4D">
        <w:rPr>
          <w:rFonts w:eastAsia="Andale Sans UI"/>
          <w:b/>
          <w:kern w:val="1"/>
          <w:sz w:val="26"/>
          <w:szCs w:val="26"/>
        </w:rPr>
        <w:t>Литература</w:t>
      </w:r>
      <w:r w:rsidRPr="005D3F4D">
        <w:rPr>
          <w:rFonts w:eastAsia="Andale Sans UI"/>
          <w:kern w:val="1"/>
          <w:sz w:val="26"/>
          <w:szCs w:val="26"/>
        </w:rPr>
        <w:t xml:space="preserve"> - базовая учебная дисциплина, формирующая духовный облик и нравственные ориентиры молодого поколения. Ей принадлежит ведущее место в эмоциональном, интеллектуальном и эстетическом развитии школьника, в формировании его миропонимания и национального самосознания, без чего невозможно духовное развитие нации в целом. Специфика литературы как школьного предмета определяется сущностью литературы как феномена культуры: литература эстетически осваивает мир, выражая богатство и многообразие человеческого бытия в художественных образах. Она обладает большой силой воздействия на читателей, приобщая их к нравственно-эстетическим ценностям нации и человечества.</w:t>
      </w:r>
    </w:p>
    <w:p w:rsidR="003E7CDA" w:rsidRPr="005D3F4D" w:rsidRDefault="003E7CDA" w:rsidP="003E7CDA">
      <w:pPr>
        <w:widowControl w:val="0"/>
        <w:suppressAutoHyphens/>
        <w:ind w:left="-851" w:firstLine="284"/>
        <w:jc w:val="both"/>
        <w:rPr>
          <w:rFonts w:eastAsia="Andale Sans UI"/>
          <w:b/>
          <w:kern w:val="1"/>
          <w:sz w:val="26"/>
          <w:szCs w:val="26"/>
        </w:rPr>
      </w:pPr>
      <w:r w:rsidRPr="005D3F4D">
        <w:rPr>
          <w:rFonts w:eastAsia="Andale Sans UI"/>
          <w:kern w:val="1"/>
          <w:sz w:val="26"/>
          <w:szCs w:val="26"/>
        </w:rPr>
        <w:t>Изучение литературы на базовом уровне среднего (полного) общего образования направлено на достижение следующих целей:</w:t>
      </w:r>
    </w:p>
    <w:p w:rsidR="003E7CDA" w:rsidRPr="005D3F4D" w:rsidRDefault="003E7CDA" w:rsidP="003E7CDA">
      <w:pPr>
        <w:widowControl w:val="0"/>
        <w:numPr>
          <w:ilvl w:val="0"/>
          <w:numId w:val="3"/>
        </w:numPr>
        <w:suppressAutoHyphens/>
        <w:ind w:left="-851" w:firstLine="284"/>
        <w:jc w:val="both"/>
        <w:rPr>
          <w:rFonts w:eastAsia="Andale Sans UI"/>
          <w:b/>
          <w:kern w:val="1"/>
          <w:sz w:val="26"/>
          <w:szCs w:val="26"/>
        </w:rPr>
      </w:pPr>
      <w:r w:rsidRPr="005D3F4D">
        <w:rPr>
          <w:rFonts w:eastAsia="Andale Sans UI"/>
          <w:b/>
          <w:kern w:val="1"/>
          <w:sz w:val="26"/>
          <w:szCs w:val="26"/>
        </w:rPr>
        <w:t xml:space="preserve">Воспитание </w:t>
      </w:r>
      <w:r w:rsidRPr="005D3F4D">
        <w:rPr>
          <w:rFonts w:eastAsia="Andale Sans UI"/>
          <w:kern w:val="1"/>
          <w:sz w:val="26"/>
          <w:szCs w:val="26"/>
        </w:rPr>
        <w:t>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культуры.</w:t>
      </w:r>
    </w:p>
    <w:p w:rsidR="003E7CDA" w:rsidRPr="005D3F4D" w:rsidRDefault="003E7CDA" w:rsidP="003E7CDA">
      <w:pPr>
        <w:widowControl w:val="0"/>
        <w:numPr>
          <w:ilvl w:val="0"/>
          <w:numId w:val="3"/>
        </w:numPr>
        <w:suppressAutoHyphens/>
        <w:ind w:left="-851" w:firstLine="284"/>
        <w:jc w:val="both"/>
        <w:rPr>
          <w:rFonts w:eastAsia="Andale Sans UI"/>
          <w:b/>
          <w:kern w:val="1"/>
          <w:sz w:val="26"/>
          <w:szCs w:val="26"/>
        </w:rPr>
      </w:pPr>
      <w:r w:rsidRPr="005D3F4D">
        <w:rPr>
          <w:rFonts w:eastAsia="Andale Sans UI"/>
          <w:b/>
          <w:kern w:val="1"/>
          <w:sz w:val="26"/>
          <w:szCs w:val="26"/>
        </w:rPr>
        <w:t xml:space="preserve">Развитие </w:t>
      </w:r>
      <w:r w:rsidRPr="005D3F4D">
        <w:rPr>
          <w:rFonts w:eastAsia="Andale Sans UI"/>
          <w:kern w:val="1"/>
          <w:sz w:val="26"/>
          <w:szCs w:val="26"/>
        </w:rPr>
        <w:t>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обучающихся.</w:t>
      </w:r>
    </w:p>
    <w:p w:rsidR="003E7CDA" w:rsidRPr="005D3F4D" w:rsidRDefault="003E7CDA" w:rsidP="003E7CDA">
      <w:pPr>
        <w:widowControl w:val="0"/>
        <w:numPr>
          <w:ilvl w:val="0"/>
          <w:numId w:val="3"/>
        </w:numPr>
        <w:suppressAutoHyphens/>
        <w:ind w:left="-851" w:firstLine="284"/>
        <w:jc w:val="both"/>
        <w:rPr>
          <w:rFonts w:eastAsia="Andale Sans UI"/>
          <w:b/>
          <w:kern w:val="1"/>
          <w:sz w:val="26"/>
          <w:szCs w:val="26"/>
        </w:rPr>
      </w:pPr>
      <w:r w:rsidRPr="005D3F4D">
        <w:rPr>
          <w:rFonts w:eastAsia="Andale Sans UI"/>
          <w:b/>
          <w:kern w:val="1"/>
          <w:sz w:val="26"/>
          <w:szCs w:val="26"/>
        </w:rPr>
        <w:t xml:space="preserve">Освоение </w:t>
      </w:r>
      <w:r w:rsidRPr="005D3F4D">
        <w:rPr>
          <w:rFonts w:eastAsia="Andale Sans UI"/>
          <w:kern w:val="1"/>
          <w:sz w:val="26"/>
          <w:szCs w:val="26"/>
        </w:rPr>
        <w:t xml:space="preserve">текстов художественных произведений в единстве содержания и формы, основных историко-литературных сведений и </w:t>
      </w:r>
      <w:r w:rsidRPr="005D3F4D">
        <w:rPr>
          <w:rFonts w:eastAsia="Andale Sans UI"/>
          <w:kern w:val="1"/>
          <w:sz w:val="26"/>
          <w:szCs w:val="26"/>
        </w:rPr>
        <w:lastRenderedPageBreak/>
        <w:t>теоретико-литературных понятий; формирование общего представления об историко-литературном процессе.</w:t>
      </w:r>
    </w:p>
    <w:p w:rsidR="003E7CDA" w:rsidRPr="005D3F4D" w:rsidRDefault="003E7CDA" w:rsidP="003E7CDA">
      <w:pPr>
        <w:widowControl w:val="0"/>
        <w:numPr>
          <w:ilvl w:val="0"/>
          <w:numId w:val="3"/>
        </w:numPr>
        <w:suppressAutoHyphens/>
        <w:ind w:left="-851" w:firstLine="284"/>
        <w:jc w:val="both"/>
        <w:rPr>
          <w:rFonts w:eastAsia="Andale Sans UI"/>
          <w:kern w:val="1"/>
        </w:rPr>
      </w:pPr>
      <w:r w:rsidRPr="005D3F4D">
        <w:rPr>
          <w:rFonts w:eastAsia="Andale Sans UI"/>
          <w:b/>
          <w:kern w:val="1"/>
          <w:sz w:val="26"/>
          <w:szCs w:val="26"/>
        </w:rPr>
        <w:t xml:space="preserve">Совершенствование умений </w:t>
      </w:r>
      <w:r w:rsidRPr="005D3F4D">
        <w:rPr>
          <w:rFonts w:eastAsia="Andale Sans UI"/>
          <w:kern w:val="1"/>
          <w:sz w:val="26"/>
          <w:szCs w:val="26"/>
        </w:rPr>
        <w:t>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использование необходимой информации, в том числе в сети Интернета.</w:t>
      </w:r>
    </w:p>
    <w:p w:rsidR="003E7CDA" w:rsidRPr="005D3F4D" w:rsidRDefault="003E7CDA" w:rsidP="003E7CDA">
      <w:pPr>
        <w:widowControl w:val="0"/>
        <w:suppressAutoHyphens/>
        <w:ind w:left="-851" w:firstLine="284"/>
        <w:jc w:val="both"/>
        <w:rPr>
          <w:rFonts w:eastAsia="Andale Sans UI"/>
          <w:kern w:val="1"/>
          <w:sz w:val="26"/>
          <w:szCs w:val="26"/>
        </w:rPr>
      </w:pPr>
      <w:r w:rsidRPr="005D3F4D">
        <w:rPr>
          <w:rFonts w:eastAsia="Andale Sans UI"/>
          <w:kern w:val="1"/>
        </w:rPr>
        <w:t xml:space="preserve">  </w:t>
      </w:r>
      <w:r w:rsidRPr="005D3F4D">
        <w:rPr>
          <w:rFonts w:eastAsia="Andale Sans UI"/>
          <w:kern w:val="1"/>
        </w:rPr>
        <w:tab/>
      </w:r>
      <w:r w:rsidRPr="005D3F4D">
        <w:rPr>
          <w:rFonts w:eastAsia="Andale Sans UI"/>
          <w:kern w:val="1"/>
          <w:sz w:val="26"/>
          <w:szCs w:val="26"/>
        </w:rPr>
        <w:t xml:space="preserve">На уроках литературы ученики должны решить следующие </w:t>
      </w:r>
      <w:r w:rsidRPr="005D3F4D">
        <w:rPr>
          <w:rFonts w:eastAsia="Andale Sans UI"/>
          <w:b/>
          <w:bCs/>
          <w:kern w:val="1"/>
          <w:sz w:val="26"/>
          <w:szCs w:val="26"/>
        </w:rPr>
        <w:t>задачи:</w:t>
      </w:r>
    </w:p>
    <w:p w:rsidR="003E7CDA" w:rsidRPr="005D3F4D" w:rsidRDefault="003E7CDA" w:rsidP="003E7CDA">
      <w:pPr>
        <w:widowControl w:val="0"/>
        <w:numPr>
          <w:ilvl w:val="0"/>
          <w:numId w:val="4"/>
        </w:numPr>
        <w:suppressAutoHyphens/>
        <w:ind w:left="-851" w:firstLine="284"/>
        <w:jc w:val="both"/>
        <w:rPr>
          <w:rFonts w:eastAsia="Andale Sans UI"/>
          <w:kern w:val="1"/>
          <w:sz w:val="26"/>
          <w:szCs w:val="26"/>
        </w:rPr>
      </w:pPr>
      <w:r w:rsidRPr="005D3F4D">
        <w:rPr>
          <w:rFonts w:eastAsia="Andale Sans UI"/>
          <w:kern w:val="1"/>
          <w:sz w:val="26"/>
          <w:szCs w:val="26"/>
        </w:rPr>
        <w:t xml:space="preserve"> сформировать представление о художественной литературе как искусстве слова и ее месте в культуре страны и народа;</w:t>
      </w:r>
    </w:p>
    <w:p w:rsidR="003E7CDA" w:rsidRPr="005D3F4D" w:rsidRDefault="003E7CDA" w:rsidP="003E7CDA">
      <w:pPr>
        <w:widowControl w:val="0"/>
        <w:numPr>
          <w:ilvl w:val="0"/>
          <w:numId w:val="4"/>
        </w:numPr>
        <w:suppressAutoHyphens/>
        <w:ind w:left="-851" w:firstLine="284"/>
        <w:jc w:val="both"/>
        <w:rPr>
          <w:rFonts w:eastAsia="Andale Sans UI"/>
          <w:kern w:val="1"/>
          <w:sz w:val="26"/>
          <w:szCs w:val="26"/>
        </w:rPr>
      </w:pPr>
      <w:r w:rsidRPr="005D3F4D">
        <w:rPr>
          <w:rFonts w:eastAsia="Andale Sans UI"/>
          <w:kern w:val="1"/>
          <w:sz w:val="26"/>
          <w:szCs w:val="26"/>
        </w:rPr>
        <w:t xml:space="preserve"> осознать своеобразие и богатство литературы как искусства;</w:t>
      </w:r>
    </w:p>
    <w:p w:rsidR="003E7CDA" w:rsidRPr="005D3F4D" w:rsidRDefault="003E7CDA" w:rsidP="003E7CDA">
      <w:pPr>
        <w:widowControl w:val="0"/>
        <w:numPr>
          <w:ilvl w:val="0"/>
          <w:numId w:val="4"/>
        </w:numPr>
        <w:suppressAutoHyphens/>
        <w:ind w:left="-851" w:firstLine="284"/>
        <w:jc w:val="both"/>
        <w:rPr>
          <w:rFonts w:eastAsia="Andale Sans UI"/>
          <w:kern w:val="1"/>
          <w:sz w:val="26"/>
          <w:szCs w:val="26"/>
        </w:rPr>
      </w:pPr>
      <w:r w:rsidRPr="005D3F4D">
        <w:rPr>
          <w:rFonts w:eastAsia="Andale Sans UI"/>
          <w:kern w:val="1"/>
          <w:sz w:val="26"/>
          <w:szCs w:val="26"/>
        </w:rPr>
        <w:t xml:space="preserve"> освоить теоретические понятия, которые способствуют более глубокому постижению конкретных художественных произведений;</w:t>
      </w:r>
    </w:p>
    <w:p w:rsidR="003E7CDA" w:rsidRPr="005D3F4D" w:rsidRDefault="003E7CDA" w:rsidP="003E7CDA">
      <w:pPr>
        <w:widowControl w:val="0"/>
        <w:numPr>
          <w:ilvl w:val="0"/>
          <w:numId w:val="4"/>
        </w:numPr>
        <w:suppressAutoHyphens/>
        <w:ind w:left="-851" w:firstLine="284"/>
        <w:jc w:val="both"/>
        <w:rPr>
          <w:rFonts w:eastAsia="Andale Sans UI"/>
          <w:kern w:val="1"/>
          <w:sz w:val="26"/>
          <w:szCs w:val="26"/>
        </w:rPr>
      </w:pPr>
      <w:r w:rsidRPr="005D3F4D">
        <w:rPr>
          <w:rFonts w:eastAsia="Andale Sans UI"/>
          <w:kern w:val="1"/>
          <w:sz w:val="26"/>
          <w:szCs w:val="26"/>
        </w:rPr>
        <w:t>овладеть знаниями и умениями, которые помогут глубокой и доказательной оценке художественных произведений и их выбору для самостоятельного чтения;</w:t>
      </w:r>
    </w:p>
    <w:p w:rsidR="003E7CDA" w:rsidRPr="005D3F4D" w:rsidRDefault="003E7CDA" w:rsidP="003E7CDA">
      <w:pPr>
        <w:widowControl w:val="0"/>
        <w:numPr>
          <w:ilvl w:val="0"/>
          <w:numId w:val="4"/>
        </w:numPr>
        <w:suppressAutoHyphens/>
        <w:ind w:left="-851" w:firstLine="284"/>
        <w:jc w:val="both"/>
        <w:rPr>
          <w:rFonts w:eastAsia="Andale Sans UI"/>
          <w:kern w:val="1"/>
          <w:sz w:val="26"/>
          <w:szCs w:val="26"/>
        </w:rPr>
      </w:pPr>
      <w:r w:rsidRPr="005D3F4D">
        <w:rPr>
          <w:rFonts w:eastAsia="Andale Sans UI"/>
          <w:kern w:val="1"/>
          <w:sz w:val="26"/>
          <w:szCs w:val="26"/>
        </w:rPr>
        <w:t>воспитать культуру чтения, сформировать потребность в чтении;</w:t>
      </w:r>
    </w:p>
    <w:p w:rsidR="003E7CDA" w:rsidRPr="005D3F4D" w:rsidRDefault="003E7CDA" w:rsidP="003E7CDA">
      <w:pPr>
        <w:widowControl w:val="0"/>
        <w:numPr>
          <w:ilvl w:val="0"/>
          <w:numId w:val="4"/>
        </w:numPr>
        <w:suppressAutoHyphens/>
        <w:ind w:left="-851" w:firstLine="284"/>
        <w:jc w:val="both"/>
        <w:rPr>
          <w:rFonts w:eastAsia="Andale Sans UI"/>
          <w:kern w:val="1"/>
          <w:sz w:val="26"/>
          <w:szCs w:val="26"/>
        </w:rPr>
      </w:pPr>
      <w:r w:rsidRPr="005D3F4D">
        <w:rPr>
          <w:rFonts w:eastAsia="Andale Sans UI"/>
          <w:kern w:val="1"/>
          <w:sz w:val="26"/>
          <w:szCs w:val="26"/>
        </w:rPr>
        <w:t>использовать изучение литературы для повышения речевой культуры, совершенствования собственной устной и письменной речи.</w:t>
      </w:r>
    </w:p>
    <w:p w:rsidR="003E7CDA" w:rsidRPr="005D3F4D" w:rsidRDefault="003E7CDA" w:rsidP="003E7CDA">
      <w:pPr>
        <w:widowControl w:val="0"/>
        <w:suppressAutoHyphens/>
        <w:ind w:left="-851" w:firstLine="284"/>
        <w:jc w:val="both"/>
        <w:rPr>
          <w:rFonts w:eastAsia="Andale Sans UI"/>
          <w:kern w:val="1"/>
          <w:sz w:val="26"/>
          <w:szCs w:val="26"/>
        </w:rPr>
      </w:pPr>
      <w:r w:rsidRPr="005D3F4D">
        <w:rPr>
          <w:rFonts w:eastAsia="Andale Sans UI"/>
          <w:kern w:val="1"/>
          <w:sz w:val="26"/>
          <w:szCs w:val="26"/>
        </w:rPr>
        <w:t>В процессе обучения используются репродуктивный и продуктивный методы обучения, информационные технологии; учебно-наглядные пособия, экранные и звуковые средства обучения, репродукции картин, иллюстрации к произведениям, справочная литература.</w:t>
      </w:r>
    </w:p>
    <w:p w:rsidR="003E7CDA" w:rsidRPr="005D3F4D" w:rsidRDefault="003E7CDA" w:rsidP="003E7CDA">
      <w:pPr>
        <w:widowControl w:val="0"/>
        <w:suppressAutoHyphens/>
        <w:ind w:left="-851" w:firstLine="284"/>
        <w:jc w:val="both"/>
        <w:rPr>
          <w:rFonts w:eastAsia="Andale Sans UI"/>
          <w:kern w:val="1"/>
          <w:sz w:val="26"/>
          <w:szCs w:val="26"/>
        </w:rPr>
      </w:pPr>
      <w:r w:rsidRPr="005D3F4D">
        <w:rPr>
          <w:rFonts w:eastAsia="Andale Sans UI"/>
          <w:kern w:val="1"/>
          <w:sz w:val="26"/>
          <w:szCs w:val="26"/>
        </w:rPr>
        <w:t>Программа построена с учетом принципов системности, научности и доступности, а также преемственности и перспективности между различными разделами курса.</w:t>
      </w:r>
    </w:p>
    <w:p w:rsidR="003E7CDA" w:rsidRPr="005D3F4D" w:rsidRDefault="003E7CDA" w:rsidP="003E7CDA">
      <w:pPr>
        <w:widowControl w:val="0"/>
        <w:suppressAutoHyphens/>
        <w:ind w:left="-851" w:firstLine="284"/>
        <w:jc w:val="both"/>
        <w:rPr>
          <w:rFonts w:eastAsia="Andale Sans UI"/>
          <w:kern w:val="1"/>
          <w:sz w:val="26"/>
          <w:szCs w:val="26"/>
        </w:rPr>
      </w:pPr>
      <w:r w:rsidRPr="005D3F4D">
        <w:rPr>
          <w:rFonts w:eastAsia="Andale Sans UI"/>
          <w:kern w:val="1"/>
          <w:sz w:val="26"/>
          <w:szCs w:val="26"/>
        </w:rPr>
        <w:t>Программа предусматривает прочное усвоение материала.</w:t>
      </w:r>
    </w:p>
    <w:p w:rsidR="003E7CDA" w:rsidRPr="005D3F4D" w:rsidRDefault="003E7CDA" w:rsidP="003E7CDA">
      <w:pPr>
        <w:widowControl w:val="0"/>
        <w:suppressAutoHyphens/>
        <w:ind w:left="-851" w:firstLine="284"/>
        <w:jc w:val="both"/>
        <w:rPr>
          <w:rFonts w:eastAsia="Andale Sans UI"/>
          <w:kern w:val="1"/>
          <w:sz w:val="26"/>
          <w:szCs w:val="26"/>
        </w:rPr>
      </w:pPr>
      <w:r w:rsidRPr="005D3F4D">
        <w:rPr>
          <w:rFonts w:eastAsia="Andale Sans UI"/>
          <w:kern w:val="1"/>
          <w:sz w:val="26"/>
          <w:szCs w:val="26"/>
        </w:rPr>
        <w:t>Программа включает базовые знания и умения, которыми должны овладеть все обучающиеся.</w:t>
      </w:r>
    </w:p>
    <w:p w:rsidR="003E7CDA" w:rsidRPr="005D3F4D" w:rsidRDefault="003E7CDA" w:rsidP="003E7CDA">
      <w:pPr>
        <w:widowControl w:val="0"/>
        <w:suppressAutoHyphens/>
        <w:ind w:left="-851" w:firstLine="284"/>
        <w:jc w:val="both"/>
        <w:rPr>
          <w:rFonts w:eastAsia="Andale Sans UI"/>
          <w:b/>
          <w:bCs/>
          <w:kern w:val="1"/>
          <w:sz w:val="26"/>
          <w:szCs w:val="26"/>
        </w:rPr>
      </w:pPr>
      <w:r w:rsidRPr="005D3F4D">
        <w:rPr>
          <w:rFonts w:eastAsia="Andale Sans UI"/>
          <w:kern w:val="1"/>
          <w:sz w:val="26"/>
          <w:szCs w:val="26"/>
        </w:rPr>
        <w:t>Программа предусматривает различные формы контроля знаний обучающихся: тестирование, ответы (как письменные, так и устные) на вопросы, сочинения.</w:t>
      </w:r>
    </w:p>
    <w:p w:rsidR="003E7CDA" w:rsidRPr="005D3F4D" w:rsidRDefault="003E7CDA" w:rsidP="003E7CDA">
      <w:pPr>
        <w:pStyle w:val="c6c37"/>
        <w:spacing w:before="0" w:beforeAutospacing="0" w:after="0" w:afterAutospacing="0"/>
        <w:ind w:left="-567"/>
        <w:jc w:val="center"/>
        <w:rPr>
          <w:sz w:val="32"/>
          <w:szCs w:val="32"/>
        </w:rPr>
      </w:pPr>
    </w:p>
    <w:p w:rsidR="003E7CDA" w:rsidRDefault="003E7CDA" w:rsidP="003E7CDA">
      <w:pPr>
        <w:pStyle w:val="c6c37"/>
        <w:spacing w:before="0" w:beforeAutospacing="0" w:after="0" w:afterAutospacing="0"/>
        <w:ind w:left="-567"/>
        <w:jc w:val="center"/>
        <w:rPr>
          <w:rStyle w:val="c1c8c2"/>
          <w:b/>
          <w:bCs/>
          <w:sz w:val="32"/>
          <w:szCs w:val="32"/>
        </w:rPr>
      </w:pPr>
    </w:p>
    <w:p w:rsidR="003E7CDA" w:rsidRDefault="003E7CDA" w:rsidP="003E7CDA">
      <w:pPr>
        <w:pStyle w:val="c6c37"/>
        <w:spacing w:before="0" w:beforeAutospacing="0" w:after="0" w:afterAutospacing="0"/>
        <w:ind w:left="-567"/>
        <w:jc w:val="center"/>
        <w:rPr>
          <w:rStyle w:val="c1c8c2"/>
          <w:b/>
          <w:bCs/>
          <w:sz w:val="32"/>
          <w:szCs w:val="32"/>
        </w:rPr>
      </w:pPr>
    </w:p>
    <w:p w:rsidR="003E7CDA" w:rsidRPr="005D3F4D" w:rsidRDefault="003E7CDA" w:rsidP="003E7CDA">
      <w:pPr>
        <w:pStyle w:val="c6c37"/>
        <w:spacing w:before="0" w:beforeAutospacing="0" w:after="0" w:afterAutospacing="0"/>
        <w:ind w:left="-567"/>
        <w:jc w:val="center"/>
        <w:rPr>
          <w:rStyle w:val="c1c8c2"/>
          <w:b/>
          <w:bCs/>
          <w:sz w:val="32"/>
          <w:szCs w:val="32"/>
        </w:rPr>
      </w:pPr>
      <w:r>
        <w:rPr>
          <w:rStyle w:val="c1c8c2"/>
          <w:b/>
          <w:bCs/>
          <w:sz w:val="32"/>
          <w:szCs w:val="32"/>
        </w:rPr>
        <w:t xml:space="preserve">    </w:t>
      </w:r>
      <w:r w:rsidRPr="00BB3638">
        <w:rPr>
          <w:rStyle w:val="c1c8c2"/>
          <w:b/>
          <w:bCs/>
          <w:sz w:val="32"/>
          <w:szCs w:val="32"/>
        </w:rPr>
        <w:t>Раздел</w:t>
      </w:r>
      <w:r>
        <w:rPr>
          <w:rStyle w:val="c1c8c2"/>
          <w:b/>
          <w:bCs/>
          <w:sz w:val="32"/>
          <w:szCs w:val="32"/>
        </w:rPr>
        <w:t xml:space="preserve"> 3</w:t>
      </w:r>
      <w:r w:rsidRPr="00BB3638">
        <w:rPr>
          <w:rStyle w:val="c1c8c2"/>
          <w:b/>
          <w:bCs/>
          <w:sz w:val="32"/>
          <w:szCs w:val="32"/>
        </w:rPr>
        <w:t xml:space="preserve">.  </w:t>
      </w:r>
      <w:r w:rsidRPr="005D3F4D">
        <w:rPr>
          <w:rStyle w:val="c1c8c2"/>
          <w:b/>
          <w:bCs/>
          <w:sz w:val="32"/>
          <w:szCs w:val="32"/>
        </w:rPr>
        <w:t>Место предмета в учебном плане</w:t>
      </w:r>
    </w:p>
    <w:p w:rsidR="003E7CDA" w:rsidRPr="005D3F4D" w:rsidRDefault="003E7CDA" w:rsidP="003E7CDA">
      <w:pPr>
        <w:pStyle w:val="c6c37"/>
        <w:spacing w:before="0" w:beforeAutospacing="0" w:after="0" w:afterAutospacing="0"/>
        <w:ind w:left="-567"/>
        <w:rPr>
          <w:rStyle w:val="c1c8c2"/>
          <w:b/>
          <w:bCs/>
          <w:sz w:val="32"/>
          <w:szCs w:val="32"/>
        </w:rPr>
      </w:pPr>
    </w:p>
    <w:p w:rsidR="003E7CDA" w:rsidRPr="005D3F4D" w:rsidRDefault="003E7CDA" w:rsidP="003E7CDA">
      <w:pPr>
        <w:widowControl w:val="0"/>
        <w:suppressAutoHyphens/>
        <w:jc w:val="both"/>
        <w:rPr>
          <w:rFonts w:eastAsia="Andale Sans UI"/>
          <w:kern w:val="1"/>
          <w:sz w:val="26"/>
          <w:szCs w:val="26"/>
        </w:rPr>
      </w:pPr>
      <w:r w:rsidRPr="005D3F4D">
        <w:rPr>
          <w:rFonts w:eastAsia="Andale Sans UI"/>
          <w:kern w:val="1"/>
          <w:sz w:val="26"/>
          <w:szCs w:val="26"/>
        </w:rPr>
        <w:t>Федеральный базисный учебный план для образовательных учреждений Российской Федерации отводит 102 часа для обязательного изучения учебного предмета «Литература» на этапе среднего (полного) общего образования. В  11 классе выделяется по 102 часов (из расчета 3 учебных часа в неделю).</w:t>
      </w:r>
    </w:p>
    <w:p w:rsidR="003E7CDA" w:rsidRPr="005D3F4D" w:rsidRDefault="003E7CDA" w:rsidP="003E7CDA">
      <w:pPr>
        <w:widowControl w:val="0"/>
        <w:suppressAutoHyphens/>
        <w:jc w:val="both"/>
        <w:rPr>
          <w:rFonts w:eastAsia="Andale Sans UI"/>
          <w:b/>
          <w:bCs/>
          <w:color w:val="0000FF"/>
          <w:kern w:val="1"/>
          <w:sz w:val="26"/>
          <w:szCs w:val="26"/>
        </w:rPr>
      </w:pPr>
      <w:r w:rsidRPr="005D3F4D">
        <w:rPr>
          <w:rFonts w:eastAsia="Andale Sans UI"/>
          <w:kern w:val="1"/>
          <w:sz w:val="26"/>
          <w:szCs w:val="26"/>
        </w:rPr>
        <w:t>При составлении планирования уроков   предусмотрены в рамках отведенного времени часы на развитие письменной речи учащихся.</w:t>
      </w:r>
    </w:p>
    <w:p w:rsidR="003E7CDA" w:rsidRPr="005D3F4D" w:rsidRDefault="003E7CDA" w:rsidP="003E7CDA">
      <w:pPr>
        <w:pStyle w:val="c6c37"/>
        <w:spacing w:before="0" w:beforeAutospacing="0" w:after="0" w:afterAutospacing="0"/>
        <w:ind w:left="-567"/>
        <w:rPr>
          <w:sz w:val="32"/>
          <w:szCs w:val="32"/>
        </w:rPr>
      </w:pPr>
    </w:p>
    <w:p w:rsidR="003E7CDA" w:rsidRDefault="003E7CDA" w:rsidP="003E7CDA">
      <w:pPr>
        <w:pStyle w:val="a3"/>
        <w:shd w:val="clear" w:color="auto" w:fill="FFFFFF"/>
        <w:spacing w:before="0" w:beforeAutospacing="0" w:after="0" w:afterAutospacing="0"/>
        <w:rPr>
          <w:rStyle w:val="a4"/>
          <w:sz w:val="32"/>
          <w:szCs w:val="32"/>
        </w:rPr>
      </w:pPr>
    </w:p>
    <w:p w:rsidR="003E7CDA" w:rsidRPr="005D3F4D" w:rsidRDefault="003E7CDA" w:rsidP="003E7CDA">
      <w:pPr>
        <w:pStyle w:val="a3"/>
        <w:shd w:val="clear" w:color="auto" w:fill="FFFFFF"/>
        <w:spacing w:before="0" w:beforeAutospacing="0" w:after="0" w:afterAutospacing="0"/>
        <w:ind w:left="-567"/>
        <w:rPr>
          <w:rStyle w:val="a4"/>
          <w:sz w:val="32"/>
          <w:szCs w:val="32"/>
        </w:rPr>
      </w:pPr>
    </w:p>
    <w:p w:rsidR="003E7CDA" w:rsidRPr="005D3F4D" w:rsidRDefault="003E7CDA" w:rsidP="003E7CDA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rStyle w:val="a4"/>
          <w:sz w:val="32"/>
          <w:szCs w:val="32"/>
        </w:rPr>
      </w:pPr>
      <w:r w:rsidRPr="00BB3638">
        <w:rPr>
          <w:rStyle w:val="a4"/>
          <w:sz w:val="32"/>
          <w:szCs w:val="32"/>
        </w:rPr>
        <w:t xml:space="preserve">Раздел </w:t>
      </w:r>
      <w:r>
        <w:rPr>
          <w:rStyle w:val="a4"/>
          <w:sz w:val="32"/>
          <w:szCs w:val="32"/>
        </w:rPr>
        <w:t xml:space="preserve">4. Основное </w:t>
      </w:r>
      <w:r w:rsidRPr="00BB3638">
        <w:rPr>
          <w:rStyle w:val="a4"/>
          <w:sz w:val="32"/>
          <w:szCs w:val="32"/>
        </w:rPr>
        <w:t xml:space="preserve">  </w:t>
      </w:r>
      <w:r w:rsidRPr="005D3F4D">
        <w:rPr>
          <w:rStyle w:val="a4"/>
          <w:sz w:val="32"/>
          <w:szCs w:val="32"/>
        </w:rPr>
        <w:t>содержания учебного предмета</w:t>
      </w:r>
    </w:p>
    <w:p w:rsidR="003E7CDA" w:rsidRPr="005D3F4D" w:rsidRDefault="003E7CDA" w:rsidP="003E7CDA">
      <w:pPr>
        <w:jc w:val="both"/>
      </w:pPr>
      <w:r w:rsidRPr="005D3F4D">
        <w:t>Основная цель предлагаемого курса литературы — постижение учащимися вершинных произведений отечественной и мировой литературы, т. е.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 поэтапное, последовательное формирование у учащихся комплекса читательских умений и навыков филологического анализа, учитывающего уровень развития современного отечественного и зарубежного литературоведения, но при этом соответствующего возрастным особенностям школьников и задачам средней общеобразовательной школы.</w:t>
      </w:r>
    </w:p>
    <w:p w:rsidR="003E7CDA" w:rsidRPr="00BB3638" w:rsidRDefault="003E7CDA" w:rsidP="003E7CDA">
      <w:pPr>
        <w:pStyle w:val="a3"/>
        <w:shd w:val="clear" w:color="auto" w:fill="FFFFFF"/>
        <w:spacing w:before="0" w:beforeAutospacing="0" w:after="0" w:afterAutospacing="0"/>
      </w:pPr>
      <w:r w:rsidRPr="005D3F4D">
        <w:t xml:space="preserve">На каждом этапе школьного курса литературы, помимо круга детально и разносторонне изучаемых литературных произведений, определяется также перечень основных видов деятельности, связанных с чтением, анализом и интерпретацией художественного текста, развитием устной и письменной речи учащихся, и необходимых теоретико-литературных и эстетических категорий и понятий. В центре внимания при этом оказывается не столько овладение учащимися современным филологическим метаязыком (что, безусловно, может быть полезным для старшеклассников, уже избравших для себя гуманитарную сферу деятельности), сколько выработка умений и навыков практического анализа литературного произведения и их использование в разных сферах деятельности </w:t>
      </w:r>
    </w:p>
    <w:p w:rsidR="003E7CDA" w:rsidRPr="005D3F4D" w:rsidRDefault="003E7CDA" w:rsidP="003E7CDA">
      <w:r w:rsidRPr="005D3F4D">
        <w:rPr>
          <w:rStyle w:val="c1c8c2"/>
          <w:bCs/>
          <w:sz w:val="32"/>
          <w:szCs w:val="32"/>
        </w:rPr>
        <w:t xml:space="preserve"> </w:t>
      </w:r>
      <w:r w:rsidRPr="005D3F4D">
        <w:t>В результате изучения литературы ученик должен знать:</w:t>
      </w:r>
    </w:p>
    <w:p w:rsidR="003E7CDA" w:rsidRPr="005D3F4D" w:rsidRDefault="003E7CDA" w:rsidP="003E7CDA">
      <w:pPr>
        <w:numPr>
          <w:ilvl w:val="0"/>
          <w:numId w:val="1"/>
        </w:numPr>
        <w:ind w:left="0"/>
      </w:pPr>
      <w:r w:rsidRPr="005D3F4D">
        <w:t>содержание литературных произведений, подлежащих обязательному изучению;</w:t>
      </w:r>
    </w:p>
    <w:p w:rsidR="003E7CDA" w:rsidRPr="005D3F4D" w:rsidRDefault="003E7CDA" w:rsidP="003E7CDA">
      <w:pPr>
        <w:numPr>
          <w:ilvl w:val="0"/>
          <w:numId w:val="1"/>
        </w:numPr>
        <w:ind w:left="0"/>
      </w:pPr>
      <w:r w:rsidRPr="005D3F4D">
        <w:t>наизусть стихотворные тексты и фрагменты прозаических текстов, подлежащих обязательному изучению (по выбору);</w:t>
      </w:r>
    </w:p>
    <w:p w:rsidR="003E7CDA" w:rsidRPr="005D3F4D" w:rsidRDefault="003E7CDA" w:rsidP="003E7CDA">
      <w:pPr>
        <w:numPr>
          <w:ilvl w:val="0"/>
          <w:numId w:val="1"/>
        </w:numPr>
        <w:ind w:left="0"/>
      </w:pPr>
      <w:r w:rsidRPr="005D3F4D">
        <w:t>основные факты жизненного и творческого пути писателей-классиков;</w:t>
      </w:r>
    </w:p>
    <w:p w:rsidR="003E7CDA" w:rsidRPr="005D3F4D" w:rsidRDefault="003E7CDA" w:rsidP="003E7CDA">
      <w:pPr>
        <w:numPr>
          <w:ilvl w:val="0"/>
          <w:numId w:val="1"/>
        </w:numPr>
        <w:ind w:left="0"/>
      </w:pPr>
      <w:r w:rsidRPr="005D3F4D">
        <w:t>историко-культурный контекст изучаемых произведений;</w:t>
      </w:r>
    </w:p>
    <w:p w:rsidR="003E7CDA" w:rsidRPr="005D3F4D" w:rsidRDefault="003E7CDA" w:rsidP="003E7CDA">
      <w:pPr>
        <w:numPr>
          <w:ilvl w:val="0"/>
          <w:numId w:val="1"/>
        </w:numPr>
        <w:ind w:left="0"/>
      </w:pPr>
      <w:r w:rsidRPr="005D3F4D">
        <w:t>основные теоретико-литературные понятия;</w:t>
      </w:r>
    </w:p>
    <w:p w:rsidR="003E7CDA" w:rsidRPr="005D3F4D" w:rsidRDefault="003E7CDA" w:rsidP="003E7CDA">
      <w:r w:rsidRPr="005D3F4D">
        <w:t>уметь:</w:t>
      </w:r>
    </w:p>
    <w:p w:rsidR="003E7CDA" w:rsidRPr="005D3F4D" w:rsidRDefault="003E7CDA" w:rsidP="003E7CDA">
      <w:pPr>
        <w:numPr>
          <w:ilvl w:val="0"/>
          <w:numId w:val="1"/>
        </w:numPr>
        <w:ind w:left="0"/>
      </w:pPr>
      <w:r w:rsidRPr="005D3F4D">
        <w:t xml:space="preserve">работать с книгой (находить нужную информацию, выделять главное, сравнивать фрагменты, составлять тезисы и план </w:t>
      </w:r>
      <w:proofErr w:type="gramStart"/>
      <w:r w:rsidRPr="005D3F4D">
        <w:t>прочитанного</w:t>
      </w:r>
      <w:proofErr w:type="gramEnd"/>
      <w:r w:rsidRPr="005D3F4D">
        <w:t>, выделяя смысловые части);</w:t>
      </w:r>
    </w:p>
    <w:p w:rsidR="003E7CDA" w:rsidRPr="005D3F4D" w:rsidRDefault="003E7CDA" w:rsidP="003E7CDA">
      <w:pPr>
        <w:numPr>
          <w:ilvl w:val="0"/>
          <w:numId w:val="1"/>
        </w:numPr>
        <w:ind w:left="0"/>
      </w:pPr>
      <w:r w:rsidRPr="005D3F4D">
        <w:t>определять принадлежность художественного произведения к одному из литературных родов и жанров;</w:t>
      </w:r>
    </w:p>
    <w:p w:rsidR="003E7CDA" w:rsidRPr="005D3F4D" w:rsidRDefault="003E7CDA" w:rsidP="003E7CDA">
      <w:pPr>
        <w:numPr>
          <w:ilvl w:val="0"/>
          <w:numId w:val="1"/>
        </w:numPr>
        <w:ind w:left="0"/>
      </w:pPr>
      <w:r w:rsidRPr="005D3F4D">
        <w:t xml:space="preserve">выявлять авторскую позицию; </w:t>
      </w:r>
    </w:p>
    <w:p w:rsidR="003E7CDA" w:rsidRPr="005D3F4D" w:rsidRDefault="003E7CDA" w:rsidP="003E7CDA">
      <w:pPr>
        <w:numPr>
          <w:ilvl w:val="0"/>
          <w:numId w:val="1"/>
        </w:numPr>
        <w:ind w:left="0"/>
      </w:pPr>
      <w:r w:rsidRPr="005D3F4D">
        <w:t xml:space="preserve">выражать свое отношение к </w:t>
      </w:r>
      <w:proofErr w:type="gramStart"/>
      <w:r w:rsidRPr="005D3F4D">
        <w:t>прочитанному</w:t>
      </w:r>
      <w:proofErr w:type="gramEnd"/>
      <w:r w:rsidRPr="005D3F4D">
        <w:t>;</w:t>
      </w:r>
    </w:p>
    <w:p w:rsidR="003E7CDA" w:rsidRPr="005D3F4D" w:rsidRDefault="003E7CDA" w:rsidP="003E7CDA">
      <w:pPr>
        <w:numPr>
          <w:ilvl w:val="0"/>
          <w:numId w:val="1"/>
        </w:numPr>
        <w:ind w:left="0"/>
      </w:pPr>
      <w:r w:rsidRPr="005D3F4D">
        <w:t>сопоставлять литературные произведения;</w:t>
      </w:r>
    </w:p>
    <w:p w:rsidR="003E7CDA" w:rsidRPr="005D3F4D" w:rsidRDefault="003E7CDA" w:rsidP="003E7CDA">
      <w:pPr>
        <w:numPr>
          <w:ilvl w:val="0"/>
          <w:numId w:val="1"/>
        </w:numPr>
        <w:ind w:left="0"/>
      </w:pPr>
      <w:r w:rsidRPr="005D3F4D">
        <w:t>выделять и формулировать тему, идею, проблематику изученного произведения; характеризовать героев, сопоставлять героев одного или нескольких произведений;</w:t>
      </w:r>
    </w:p>
    <w:p w:rsidR="003E7CDA" w:rsidRPr="005D3F4D" w:rsidRDefault="003E7CDA" w:rsidP="003E7CDA">
      <w:pPr>
        <w:numPr>
          <w:ilvl w:val="0"/>
          <w:numId w:val="1"/>
        </w:numPr>
        <w:ind w:left="0"/>
      </w:pPr>
      <w:r w:rsidRPr="005D3F4D">
        <w:t>характеризовать особенности сюжета, композиции, роль изобразительно-выразительных средств;</w:t>
      </w:r>
    </w:p>
    <w:p w:rsidR="003E7CDA" w:rsidRPr="005D3F4D" w:rsidRDefault="003E7CDA" w:rsidP="003E7CDA">
      <w:pPr>
        <w:numPr>
          <w:ilvl w:val="0"/>
          <w:numId w:val="1"/>
        </w:numPr>
        <w:ind w:left="0"/>
      </w:pPr>
      <w:r w:rsidRPr="005D3F4D"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3E7CDA" w:rsidRPr="005D3F4D" w:rsidRDefault="003E7CDA" w:rsidP="003E7CDA">
      <w:pPr>
        <w:numPr>
          <w:ilvl w:val="0"/>
          <w:numId w:val="1"/>
        </w:numPr>
        <w:ind w:left="0"/>
      </w:pPr>
      <w:r w:rsidRPr="005D3F4D">
        <w:t>владеть различными видами пересказа;</w:t>
      </w:r>
    </w:p>
    <w:p w:rsidR="003E7CDA" w:rsidRPr="005D3F4D" w:rsidRDefault="003E7CDA" w:rsidP="003E7CDA">
      <w:pPr>
        <w:numPr>
          <w:ilvl w:val="0"/>
          <w:numId w:val="1"/>
        </w:numPr>
        <w:ind w:left="0"/>
      </w:pPr>
      <w:r w:rsidRPr="005D3F4D">
        <w:t>строить устные и письменные высказывания в связи с изученным произведением;</w:t>
      </w:r>
    </w:p>
    <w:p w:rsidR="003E7CDA" w:rsidRPr="005D3F4D" w:rsidRDefault="003E7CDA" w:rsidP="003E7CDA">
      <w:pPr>
        <w:numPr>
          <w:ilvl w:val="0"/>
          <w:numId w:val="1"/>
        </w:numPr>
        <w:ind w:left="0"/>
      </w:pPr>
      <w:r w:rsidRPr="005D3F4D">
        <w:lastRenderedPageBreak/>
        <w:t xml:space="preserve">участвовать в диалоге по прочитанным произведениям, понимать чужую точку зрения и </w:t>
      </w:r>
      <w:proofErr w:type="spellStart"/>
      <w:r w:rsidRPr="005D3F4D">
        <w:t>аргументированно</w:t>
      </w:r>
      <w:proofErr w:type="spellEnd"/>
      <w:r w:rsidRPr="005D3F4D">
        <w:t xml:space="preserve"> отстаивать свою;</w:t>
      </w:r>
    </w:p>
    <w:p w:rsidR="003E7CDA" w:rsidRPr="005D3F4D" w:rsidRDefault="003E7CDA" w:rsidP="003E7CDA">
      <w:pPr>
        <w:pStyle w:val="c6c37"/>
        <w:spacing w:before="0" w:beforeAutospacing="0" w:after="0" w:afterAutospacing="0"/>
        <w:ind w:firstLine="708"/>
        <w:rPr>
          <w:rStyle w:val="c1c8c2"/>
          <w:bCs/>
          <w:sz w:val="32"/>
          <w:szCs w:val="32"/>
        </w:rPr>
      </w:pPr>
      <w:r w:rsidRPr="005D3F4D">
        <w:t>писать изложения с элементами сочинения, отзывы о самостоятельно прочитанных произведениях, сочинения</w:t>
      </w:r>
    </w:p>
    <w:p w:rsidR="003E7CDA" w:rsidRPr="00BB3638" w:rsidRDefault="003E7CDA" w:rsidP="003E7CDA">
      <w:pPr>
        <w:pStyle w:val="c6"/>
        <w:spacing w:before="0" w:beforeAutospacing="0" w:after="0" w:afterAutospacing="0"/>
        <w:rPr>
          <w:rStyle w:val="c1c8c2"/>
          <w:b/>
          <w:bCs/>
          <w:sz w:val="32"/>
          <w:szCs w:val="32"/>
          <w:u w:val="single"/>
        </w:rPr>
      </w:pPr>
      <w:r w:rsidRPr="005D3F4D">
        <w:rPr>
          <w:rStyle w:val="c1c8c2"/>
          <w:b/>
          <w:bCs/>
          <w:sz w:val="32"/>
          <w:szCs w:val="32"/>
        </w:rPr>
        <w:t xml:space="preserve">           </w:t>
      </w:r>
      <w:r>
        <w:rPr>
          <w:rStyle w:val="c1c8c2"/>
          <w:b/>
          <w:bCs/>
          <w:sz w:val="32"/>
          <w:szCs w:val="32"/>
        </w:rPr>
        <w:t xml:space="preserve">          </w:t>
      </w:r>
      <w:r w:rsidRPr="00BB3638">
        <w:rPr>
          <w:rStyle w:val="c1c8c2"/>
          <w:bCs/>
          <w:sz w:val="26"/>
          <w:szCs w:val="26"/>
          <w:u w:val="single"/>
        </w:rPr>
        <w:t>Основное содержание учебного предмета</w:t>
      </w:r>
    </w:p>
    <w:p w:rsidR="003E7CDA" w:rsidRPr="005D3F4D" w:rsidRDefault="003E7CDA" w:rsidP="003E7CDA">
      <w:pPr>
        <w:widowControl w:val="0"/>
        <w:numPr>
          <w:ilvl w:val="0"/>
          <w:numId w:val="6"/>
        </w:numPr>
        <w:tabs>
          <w:tab w:val="left" w:pos="567"/>
        </w:tabs>
        <w:suppressAutoHyphens/>
        <w:ind w:left="0"/>
        <w:rPr>
          <w:rFonts w:eastAsia="Andale Sans UI"/>
          <w:kern w:val="1"/>
          <w:sz w:val="26"/>
          <w:szCs w:val="26"/>
        </w:rPr>
      </w:pPr>
      <w:r w:rsidRPr="005D3F4D">
        <w:rPr>
          <w:rFonts w:eastAsia="Andale Sans UI"/>
          <w:kern w:val="1"/>
          <w:sz w:val="26"/>
          <w:szCs w:val="26"/>
        </w:rPr>
        <w:t>Литература начала ХХ века</w:t>
      </w:r>
    </w:p>
    <w:p w:rsidR="003E7CDA" w:rsidRPr="005D3F4D" w:rsidRDefault="003E7CDA" w:rsidP="003E7CDA">
      <w:pPr>
        <w:widowControl w:val="0"/>
        <w:numPr>
          <w:ilvl w:val="0"/>
          <w:numId w:val="6"/>
        </w:numPr>
        <w:tabs>
          <w:tab w:val="left" w:pos="567"/>
        </w:tabs>
        <w:suppressAutoHyphens/>
        <w:ind w:left="0"/>
        <w:rPr>
          <w:rFonts w:eastAsia="Andale Sans UI"/>
          <w:kern w:val="1"/>
          <w:sz w:val="26"/>
          <w:szCs w:val="26"/>
        </w:rPr>
      </w:pPr>
      <w:r w:rsidRPr="005D3F4D">
        <w:rPr>
          <w:rFonts w:eastAsia="Andale Sans UI"/>
          <w:kern w:val="1"/>
          <w:sz w:val="26"/>
          <w:szCs w:val="26"/>
        </w:rPr>
        <w:t>Серебряный век русской поэзии.</w:t>
      </w:r>
    </w:p>
    <w:p w:rsidR="003E7CDA" w:rsidRPr="005D3F4D" w:rsidRDefault="003E7CDA" w:rsidP="003E7CDA">
      <w:pPr>
        <w:widowControl w:val="0"/>
        <w:numPr>
          <w:ilvl w:val="0"/>
          <w:numId w:val="6"/>
        </w:numPr>
        <w:tabs>
          <w:tab w:val="left" w:pos="567"/>
        </w:tabs>
        <w:suppressAutoHyphens/>
        <w:ind w:left="0"/>
        <w:rPr>
          <w:rFonts w:eastAsia="Andale Sans UI"/>
          <w:kern w:val="1"/>
          <w:sz w:val="26"/>
          <w:szCs w:val="26"/>
        </w:rPr>
      </w:pPr>
      <w:r w:rsidRPr="005D3F4D">
        <w:rPr>
          <w:rFonts w:eastAsia="Andale Sans UI"/>
          <w:kern w:val="1"/>
          <w:sz w:val="26"/>
          <w:szCs w:val="26"/>
        </w:rPr>
        <w:t>Литература 20-х годов ХХ века.</w:t>
      </w:r>
    </w:p>
    <w:p w:rsidR="003E7CDA" w:rsidRPr="005D3F4D" w:rsidRDefault="003E7CDA" w:rsidP="003E7CDA">
      <w:pPr>
        <w:widowControl w:val="0"/>
        <w:numPr>
          <w:ilvl w:val="0"/>
          <w:numId w:val="6"/>
        </w:numPr>
        <w:tabs>
          <w:tab w:val="left" w:pos="567"/>
        </w:tabs>
        <w:suppressAutoHyphens/>
        <w:ind w:left="0"/>
        <w:rPr>
          <w:rFonts w:eastAsia="Andale Sans UI"/>
          <w:kern w:val="1"/>
          <w:sz w:val="26"/>
          <w:szCs w:val="26"/>
        </w:rPr>
      </w:pPr>
      <w:r w:rsidRPr="005D3F4D">
        <w:rPr>
          <w:rFonts w:eastAsia="Andale Sans UI"/>
          <w:kern w:val="1"/>
          <w:sz w:val="26"/>
          <w:szCs w:val="26"/>
        </w:rPr>
        <w:t>Литература 30-х годов ХХ века.</w:t>
      </w:r>
    </w:p>
    <w:p w:rsidR="003E7CDA" w:rsidRPr="005D3F4D" w:rsidRDefault="003E7CDA" w:rsidP="003E7CDA">
      <w:pPr>
        <w:widowControl w:val="0"/>
        <w:numPr>
          <w:ilvl w:val="0"/>
          <w:numId w:val="6"/>
        </w:numPr>
        <w:tabs>
          <w:tab w:val="left" w:pos="567"/>
        </w:tabs>
        <w:suppressAutoHyphens/>
        <w:ind w:left="0"/>
        <w:rPr>
          <w:rFonts w:eastAsia="Andale Sans UI"/>
          <w:kern w:val="1"/>
          <w:sz w:val="26"/>
          <w:szCs w:val="26"/>
        </w:rPr>
      </w:pPr>
      <w:r w:rsidRPr="005D3F4D">
        <w:rPr>
          <w:rFonts w:eastAsia="Andale Sans UI"/>
          <w:kern w:val="1"/>
          <w:sz w:val="26"/>
          <w:szCs w:val="26"/>
        </w:rPr>
        <w:t>Литература « потерянного поколения».</w:t>
      </w:r>
    </w:p>
    <w:p w:rsidR="003E7CDA" w:rsidRPr="005D3F4D" w:rsidRDefault="003E7CDA" w:rsidP="003E7CDA">
      <w:pPr>
        <w:widowControl w:val="0"/>
        <w:numPr>
          <w:ilvl w:val="0"/>
          <w:numId w:val="6"/>
        </w:numPr>
        <w:tabs>
          <w:tab w:val="left" w:pos="567"/>
        </w:tabs>
        <w:suppressAutoHyphens/>
        <w:ind w:left="0"/>
        <w:rPr>
          <w:rFonts w:eastAsia="Andale Sans UI"/>
          <w:kern w:val="1"/>
          <w:sz w:val="26"/>
          <w:szCs w:val="26"/>
        </w:rPr>
      </w:pPr>
      <w:r w:rsidRPr="005D3F4D">
        <w:rPr>
          <w:rFonts w:eastAsia="Andale Sans UI"/>
          <w:kern w:val="1"/>
          <w:sz w:val="26"/>
          <w:szCs w:val="26"/>
        </w:rPr>
        <w:t>Литература периода В</w:t>
      </w:r>
      <w:r w:rsidRPr="005D3F4D">
        <w:rPr>
          <w:rFonts w:eastAsia="Andale Sans UI"/>
          <w:kern w:val="1"/>
          <w:sz w:val="26"/>
          <w:szCs w:val="26"/>
          <w:lang w:val="en-US"/>
        </w:rPr>
        <w:t>ОВ</w:t>
      </w:r>
      <w:r w:rsidRPr="005D3F4D">
        <w:rPr>
          <w:rFonts w:eastAsia="Andale Sans UI"/>
          <w:kern w:val="1"/>
          <w:sz w:val="26"/>
          <w:szCs w:val="26"/>
        </w:rPr>
        <w:t>.</w:t>
      </w:r>
    </w:p>
    <w:p w:rsidR="003E7CDA" w:rsidRPr="005D3F4D" w:rsidRDefault="003E7CDA" w:rsidP="003E7CDA">
      <w:pPr>
        <w:widowControl w:val="0"/>
        <w:numPr>
          <w:ilvl w:val="0"/>
          <w:numId w:val="6"/>
        </w:numPr>
        <w:tabs>
          <w:tab w:val="left" w:pos="567"/>
        </w:tabs>
        <w:suppressAutoHyphens/>
        <w:ind w:left="0"/>
        <w:rPr>
          <w:rFonts w:eastAsia="Andale Sans UI"/>
          <w:kern w:val="1"/>
          <w:sz w:val="26"/>
          <w:szCs w:val="26"/>
        </w:rPr>
      </w:pPr>
      <w:r w:rsidRPr="005D3F4D">
        <w:rPr>
          <w:rFonts w:eastAsia="Andale Sans UI"/>
          <w:kern w:val="1"/>
          <w:sz w:val="26"/>
          <w:szCs w:val="26"/>
        </w:rPr>
        <w:t>Литература 50-90-х годов ХХ века.</w:t>
      </w:r>
    </w:p>
    <w:p w:rsidR="003E7CDA" w:rsidRPr="005D3F4D" w:rsidRDefault="003E7CDA" w:rsidP="003E7CDA">
      <w:pPr>
        <w:widowControl w:val="0"/>
        <w:numPr>
          <w:ilvl w:val="0"/>
          <w:numId w:val="6"/>
        </w:numPr>
        <w:tabs>
          <w:tab w:val="left" w:pos="567"/>
        </w:tabs>
        <w:suppressAutoHyphens/>
        <w:ind w:left="0"/>
        <w:rPr>
          <w:rFonts w:eastAsia="Andale Sans UI"/>
          <w:kern w:val="1"/>
          <w:sz w:val="26"/>
          <w:szCs w:val="26"/>
        </w:rPr>
      </w:pPr>
      <w:r w:rsidRPr="005D3F4D">
        <w:rPr>
          <w:rFonts w:eastAsia="Andale Sans UI"/>
          <w:kern w:val="1"/>
          <w:sz w:val="26"/>
          <w:szCs w:val="26"/>
        </w:rPr>
        <w:t>Из литературы народов России.</w:t>
      </w:r>
    </w:p>
    <w:p w:rsidR="003E7CDA" w:rsidRPr="005D3F4D" w:rsidRDefault="003E7CDA" w:rsidP="003E7CDA">
      <w:pPr>
        <w:widowControl w:val="0"/>
        <w:numPr>
          <w:ilvl w:val="0"/>
          <w:numId w:val="6"/>
        </w:numPr>
        <w:tabs>
          <w:tab w:val="left" w:pos="567"/>
        </w:tabs>
        <w:suppressAutoHyphens/>
        <w:ind w:left="0"/>
        <w:rPr>
          <w:rFonts w:eastAsia="Andale Sans UI"/>
          <w:kern w:val="1"/>
          <w:sz w:val="26"/>
          <w:szCs w:val="26"/>
        </w:rPr>
      </w:pPr>
      <w:r w:rsidRPr="005D3F4D">
        <w:rPr>
          <w:rFonts w:eastAsia="Andale Sans UI"/>
          <w:kern w:val="1"/>
          <w:sz w:val="26"/>
          <w:szCs w:val="26"/>
        </w:rPr>
        <w:t>Литература конца Х</w:t>
      </w:r>
      <w:proofErr w:type="gramStart"/>
      <w:r w:rsidRPr="005D3F4D">
        <w:rPr>
          <w:rFonts w:eastAsia="Andale Sans UI"/>
          <w:kern w:val="1"/>
          <w:sz w:val="26"/>
          <w:szCs w:val="26"/>
        </w:rPr>
        <w:t>Х-</w:t>
      </w:r>
      <w:proofErr w:type="gramEnd"/>
      <w:r w:rsidRPr="005D3F4D">
        <w:rPr>
          <w:rFonts w:eastAsia="Andale Sans UI"/>
          <w:kern w:val="1"/>
          <w:sz w:val="26"/>
          <w:szCs w:val="26"/>
        </w:rPr>
        <w:t xml:space="preserve"> начала ХХI века.</w:t>
      </w:r>
    </w:p>
    <w:p w:rsidR="003E7CDA" w:rsidRPr="005D3F4D" w:rsidRDefault="003E7CDA" w:rsidP="003E7CDA">
      <w:pPr>
        <w:widowControl w:val="0"/>
        <w:numPr>
          <w:ilvl w:val="0"/>
          <w:numId w:val="6"/>
        </w:numPr>
        <w:tabs>
          <w:tab w:val="left" w:pos="567"/>
        </w:tabs>
        <w:suppressAutoHyphens/>
        <w:ind w:left="0"/>
        <w:rPr>
          <w:rFonts w:eastAsia="Andale Sans UI"/>
          <w:kern w:val="1"/>
          <w:sz w:val="26"/>
          <w:szCs w:val="26"/>
        </w:rPr>
      </w:pPr>
      <w:r w:rsidRPr="005D3F4D">
        <w:rPr>
          <w:rFonts w:eastAsia="Andale Sans UI"/>
          <w:kern w:val="1"/>
          <w:sz w:val="26"/>
          <w:szCs w:val="26"/>
        </w:rPr>
        <w:t>Из зарубежной литературы.</w:t>
      </w:r>
    </w:p>
    <w:p w:rsidR="003E7CDA" w:rsidRPr="005D3F4D" w:rsidRDefault="003E7CDA" w:rsidP="003E7CDA">
      <w:pPr>
        <w:widowControl w:val="0"/>
        <w:suppressAutoHyphens/>
        <w:rPr>
          <w:rFonts w:eastAsia="Andale Sans UI"/>
          <w:kern w:val="1"/>
          <w:sz w:val="26"/>
          <w:szCs w:val="26"/>
        </w:rPr>
      </w:pPr>
      <w:r w:rsidRPr="005D3F4D">
        <w:rPr>
          <w:rFonts w:eastAsia="Andale Sans UI"/>
          <w:kern w:val="1"/>
          <w:sz w:val="26"/>
          <w:szCs w:val="26"/>
        </w:rPr>
        <w:t>Курс литературы опирается на следующие виды деятельности по освоению содержания художественных произведений и теоретико-литературных понятий:</w:t>
      </w:r>
    </w:p>
    <w:p w:rsidR="003E7CDA" w:rsidRPr="005D3F4D" w:rsidRDefault="003E7CDA" w:rsidP="003E7CDA">
      <w:pPr>
        <w:widowControl w:val="0"/>
        <w:numPr>
          <w:ilvl w:val="0"/>
          <w:numId w:val="5"/>
        </w:numPr>
        <w:suppressAutoHyphens/>
        <w:ind w:left="0"/>
        <w:rPr>
          <w:rFonts w:eastAsia="Andale Sans UI"/>
          <w:kern w:val="1"/>
          <w:sz w:val="26"/>
          <w:szCs w:val="26"/>
        </w:rPr>
      </w:pPr>
      <w:r w:rsidRPr="005D3F4D">
        <w:rPr>
          <w:rFonts w:eastAsia="Andale Sans UI"/>
          <w:kern w:val="1"/>
          <w:sz w:val="26"/>
          <w:szCs w:val="26"/>
        </w:rPr>
        <w:t>Осознанное, творческое чтение художественных произведений разных жанров.</w:t>
      </w:r>
    </w:p>
    <w:p w:rsidR="003E7CDA" w:rsidRPr="005D3F4D" w:rsidRDefault="003E7CDA" w:rsidP="003E7CDA">
      <w:pPr>
        <w:widowControl w:val="0"/>
        <w:numPr>
          <w:ilvl w:val="0"/>
          <w:numId w:val="5"/>
        </w:numPr>
        <w:suppressAutoHyphens/>
        <w:ind w:left="0"/>
        <w:rPr>
          <w:rFonts w:eastAsia="Andale Sans UI"/>
          <w:kern w:val="1"/>
          <w:sz w:val="26"/>
          <w:szCs w:val="26"/>
        </w:rPr>
      </w:pPr>
      <w:r w:rsidRPr="005D3F4D">
        <w:rPr>
          <w:rFonts w:eastAsia="Andale Sans UI"/>
          <w:kern w:val="1"/>
          <w:sz w:val="26"/>
          <w:szCs w:val="26"/>
        </w:rPr>
        <w:t>Выразительное чтение.</w:t>
      </w:r>
    </w:p>
    <w:p w:rsidR="003E7CDA" w:rsidRPr="005D3F4D" w:rsidRDefault="003E7CDA" w:rsidP="003E7CDA">
      <w:pPr>
        <w:widowControl w:val="0"/>
        <w:numPr>
          <w:ilvl w:val="0"/>
          <w:numId w:val="5"/>
        </w:numPr>
        <w:suppressAutoHyphens/>
        <w:ind w:left="0"/>
        <w:rPr>
          <w:rFonts w:eastAsia="Andale Sans UI"/>
          <w:kern w:val="1"/>
          <w:sz w:val="26"/>
          <w:szCs w:val="26"/>
        </w:rPr>
      </w:pPr>
      <w:r w:rsidRPr="005D3F4D">
        <w:rPr>
          <w:rFonts w:eastAsia="Andale Sans UI"/>
          <w:kern w:val="1"/>
          <w:sz w:val="26"/>
          <w:szCs w:val="26"/>
        </w:rPr>
        <w:t>Различные виды пересказа.</w:t>
      </w:r>
    </w:p>
    <w:p w:rsidR="003E7CDA" w:rsidRPr="005D3F4D" w:rsidRDefault="003E7CDA" w:rsidP="003E7CDA">
      <w:pPr>
        <w:widowControl w:val="0"/>
        <w:numPr>
          <w:ilvl w:val="0"/>
          <w:numId w:val="5"/>
        </w:numPr>
        <w:suppressAutoHyphens/>
        <w:ind w:left="0"/>
        <w:rPr>
          <w:rFonts w:eastAsia="Andale Sans UI"/>
          <w:kern w:val="1"/>
          <w:sz w:val="26"/>
          <w:szCs w:val="26"/>
        </w:rPr>
      </w:pPr>
      <w:r w:rsidRPr="005D3F4D">
        <w:rPr>
          <w:rFonts w:eastAsia="Andale Sans UI"/>
          <w:kern w:val="1"/>
          <w:sz w:val="26"/>
          <w:szCs w:val="26"/>
        </w:rPr>
        <w:t>Заучивание наизусть стихотворных текстов.</w:t>
      </w:r>
    </w:p>
    <w:p w:rsidR="003E7CDA" w:rsidRPr="005D3F4D" w:rsidRDefault="003E7CDA" w:rsidP="003E7CDA">
      <w:pPr>
        <w:widowControl w:val="0"/>
        <w:numPr>
          <w:ilvl w:val="0"/>
          <w:numId w:val="5"/>
        </w:numPr>
        <w:suppressAutoHyphens/>
        <w:ind w:left="0"/>
        <w:rPr>
          <w:rFonts w:eastAsia="Andale Sans UI"/>
          <w:kern w:val="1"/>
          <w:sz w:val="26"/>
          <w:szCs w:val="26"/>
        </w:rPr>
      </w:pPr>
      <w:r w:rsidRPr="005D3F4D">
        <w:rPr>
          <w:rFonts w:eastAsia="Andale Sans UI"/>
          <w:kern w:val="1"/>
          <w:sz w:val="26"/>
          <w:szCs w:val="26"/>
        </w:rPr>
        <w:t>Определение принадлежности литературного (фольклорного) текста к тому или иному роду и жанру.</w:t>
      </w:r>
    </w:p>
    <w:p w:rsidR="003E7CDA" w:rsidRPr="005D3F4D" w:rsidRDefault="003E7CDA" w:rsidP="003E7CDA">
      <w:pPr>
        <w:widowControl w:val="0"/>
        <w:numPr>
          <w:ilvl w:val="0"/>
          <w:numId w:val="5"/>
        </w:numPr>
        <w:suppressAutoHyphens/>
        <w:ind w:left="0"/>
        <w:rPr>
          <w:rFonts w:eastAsia="Andale Sans UI"/>
          <w:kern w:val="1"/>
          <w:sz w:val="26"/>
          <w:szCs w:val="26"/>
        </w:rPr>
      </w:pPr>
      <w:r w:rsidRPr="005D3F4D">
        <w:rPr>
          <w:rFonts w:eastAsia="Andale Sans UI"/>
          <w:kern w:val="1"/>
          <w:sz w:val="26"/>
          <w:szCs w:val="26"/>
        </w:rPr>
        <w:t>Анализ текста, выявляющий авторский замысел и различные средства его воплощения; определение мотивов поступков героев и сущности конфликта.</w:t>
      </w:r>
    </w:p>
    <w:p w:rsidR="003E7CDA" w:rsidRPr="005D3F4D" w:rsidRDefault="003E7CDA" w:rsidP="003E7CDA">
      <w:pPr>
        <w:widowControl w:val="0"/>
        <w:numPr>
          <w:ilvl w:val="0"/>
          <w:numId w:val="5"/>
        </w:numPr>
        <w:suppressAutoHyphens/>
        <w:ind w:left="0"/>
        <w:rPr>
          <w:rFonts w:eastAsia="Andale Sans UI"/>
          <w:kern w:val="1"/>
          <w:sz w:val="26"/>
          <w:szCs w:val="26"/>
        </w:rPr>
      </w:pPr>
      <w:r w:rsidRPr="005D3F4D">
        <w:rPr>
          <w:rFonts w:eastAsia="Andale Sans UI"/>
          <w:kern w:val="1"/>
          <w:sz w:val="26"/>
          <w:szCs w:val="26"/>
        </w:rPr>
        <w:t>Выявление языковых средств художественной образности и определение их роли в раскрытии идейно-тематического содержания произведения.</w:t>
      </w:r>
    </w:p>
    <w:p w:rsidR="003E7CDA" w:rsidRPr="005D3F4D" w:rsidRDefault="003E7CDA" w:rsidP="003E7CDA">
      <w:pPr>
        <w:widowControl w:val="0"/>
        <w:numPr>
          <w:ilvl w:val="0"/>
          <w:numId w:val="5"/>
        </w:numPr>
        <w:suppressAutoHyphens/>
        <w:ind w:left="0"/>
        <w:rPr>
          <w:rFonts w:eastAsia="Andale Sans UI"/>
          <w:kern w:val="1"/>
          <w:sz w:val="26"/>
          <w:szCs w:val="26"/>
        </w:rPr>
      </w:pPr>
      <w:r w:rsidRPr="005D3F4D">
        <w:rPr>
          <w:rFonts w:eastAsia="Andale Sans UI"/>
          <w:kern w:val="1"/>
          <w:sz w:val="26"/>
          <w:szCs w:val="26"/>
        </w:rPr>
        <w:t>Участие в дискуссии, утверждение и доказательство своей точки зрения с учетом мнения оппонента.</w:t>
      </w:r>
    </w:p>
    <w:p w:rsidR="003E7CDA" w:rsidRPr="005D3F4D" w:rsidRDefault="003E7CDA" w:rsidP="003E7CDA">
      <w:pPr>
        <w:widowControl w:val="0"/>
        <w:numPr>
          <w:ilvl w:val="0"/>
          <w:numId w:val="5"/>
        </w:numPr>
        <w:suppressAutoHyphens/>
        <w:ind w:left="0"/>
        <w:rPr>
          <w:rFonts w:eastAsia="Andale Sans UI"/>
          <w:b/>
          <w:bCs/>
          <w:kern w:val="1"/>
          <w:sz w:val="26"/>
          <w:szCs w:val="26"/>
        </w:rPr>
      </w:pPr>
      <w:r w:rsidRPr="005D3F4D">
        <w:rPr>
          <w:rFonts w:eastAsia="Andale Sans UI"/>
          <w:kern w:val="1"/>
          <w:sz w:val="26"/>
          <w:szCs w:val="26"/>
        </w:rPr>
        <w:t>Подготовка рефератов, докладов; написание сочинений на основе и по мотивам литературных произведений.</w:t>
      </w:r>
    </w:p>
    <w:p w:rsidR="003E7CDA" w:rsidRDefault="003E7CDA" w:rsidP="003E7CDA">
      <w:pPr>
        <w:pStyle w:val="c6"/>
        <w:spacing w:before="0" w:beforeAutospacing="0" w:after="0" w:afterAutospacing="0"/>
        <w:rPr>
          <w:rStyle w:val="c1c8c2"/>
          <w:bCs/>
          <w:sz w:val="32"/>
          <w:szCs w:val="32"/>
        </w:rPr>
      </w:pPr>
    </w:p>
    <w:p w:rsidR="003E7CDA" w:rsidRDefault="003E7CDA" w:rsidP="003E7CDA">
      <w:pPr>
        <w:pStyle w:val="c6"/>
        <w:spacing w:before="0" w:beforeAutospacing="0" w:after="0" w:afterAutospacing="0"/>
        <w:rPr>
          <w:rStyle w:val="c1c8c2"/>
          <w:bCs/>
          <w:sz w:val="32"/>
          <w:szCs w:val="32"/>
        </w:rPr>
      </w:pPr>
    </w:p>
    <w:p w:rsidR="00FD629D" w:rsidRDefault="00FD629D" w:rsidP="003E7CDA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rStyle w:val="a4"/>
          <w:sz w:val="32"/>
          <w:szCs w:val="32"/>
        </w:rPr>
      </w:pPr>
    </w:p>
    <w:p w:rsidR="00FD629D" w:rsidRDefault="00FD629D" w:rsidP="003E7CDA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rStyle w:val="a4"/>
          <w:sz w:val="32"/>
          <w:szCs w:val="32"/>
        </w:rPr>
      </w:pPr>
    </w:p>
    <w:p w:rsidR="00FD629D" w:rsidRDefault="00FD629D" w:rsidP="003E7CDA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rStyle w:val="a4"/>
          <w:sz w:val="32"/>
          <w:szCs w:val="32"/>
        </w:rPr>
      </w:pPr>
    </w:p>
    <w:p w:rsidR="00FD629D" w:rsidRDefault="00FD629D" w:rsidP="003E7CDA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rStyle w:val="a4"/>
          <w:sz w:val="32"/>
          <w:szCs w:val="32"/>
        </w:rPr>
      </w:pPr>
    </w:p>
    <w:p w:rsidR="003E7CDA" w:rsidRDefault="003E7CDA" w:rsidP="003E7CDA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rStyle w:val="a4"/>
          <w:sz w:val="32"/>
          <w:szCs w:val="32"/>
        </w:rPr>
      </w:pPr>
      <w:r w:rsidRPr="00BB3638">
        <w:rPr>
          <w:rStyle w:val="a4"/>
          <w:sz w:val="32"/>
          <w:szCs w:val="32"/>
        </w:rPr>
        <w:lastRenderedPageBreak/>
        <w:t xml:space="preserve">Раздел </w:t>
      </w:r>
      <w:r>
        <w:rPr>
          <w:rStyle w:val="a4"/>
          <w:sz w:val="32"/>
          <w:szCs w:val="32"/>
        </w:rPr>
        <w:t>5. Тематическое планирование</w:t>
      </w:r>
    </w:p>
    <w:p w:rsidR="003E7CDA" w:rsidRDefault="003E7CDA" w:rsidP="003E7CDA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rStyle w:val="a4"/>
          <w:sz w:val="32"/>
          <w:szCs w:val="32"/>
        </w:rPr>
      </w:pPr>
    </w:p>
    <w:tbl>
      <w:tblPr>
        <w:tblW w:w="15218" w:type="dxa"/>
        <w:tblInd w:w="-432" w:type="dxa"/>
        <w:tblLayout w:type="fixed"/>
        <w:tblLook w:val="01E0"/>
      </w:tblPr>
      <w:tblGrid>
        <w:gridCol w:w="680"/>
        <w:gridCol w:w="3114"/>
        <w:gridCol w:w="2975"/>
        <w:gridCol w:w="4674"/>
        <w:gridCol w:w="1146"/>
        <w:gridCol w:w="2629"/>
      </w:tblGrid>
      <w:tr w:rsidR="003E7CDA" w:rsidRPr="005E6A79" w:rsidTr="00FD629D">
        <w:trPr>
          <w:trHeight w:val="349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jc w:val="center"/>
              <w:rPr>
                <w:b/>
                <w:lang w:eastAsia="en-US"/>
              </w:rPr>
            </w:pPr>
            <w:r w:rsidRPr="005E6A79">
              <w:rPr>
                <w:b/>
                <w:lang w:eastAsia="en-US"/>
              </w:rPr>
              <w:t>№</w:t>
            </w:r>
          </w:p>
          <w:p w:rsidR="003E7CDA" w:rsidRPr="005E6A79" w:rsidRDefault="003E7CDA" w:rsidP="00FD629D">
            <w:pPr>
              <w:jc w:val="center"/>
              <w:rPr>
                <w:b/>
                <w:lang w:eastAsia="en-US"/>
              </w:rPr>
            </w:pPr>
            <w:proofErr w:type="spellStart"/>
            <w:proofErr w:type="gramStart"/>
            <w:r w:rsidRPr="005E6A79">
              <w:rPr>
                <w:b/>
                <w:lang w:eastAsia="en-US"/>
              </w:rPr>
              <w:t>п</w:t>
            </w:r>
            <w:proofErr w:type="spellEnd"/>
            <w:proofErr w:type="gramEnd"/>
            <w:r w:rsidRPr="005E6A79">
              <w:rPr>
                <w:b/>
                <w:lang w:eastAsia="en-US"/>
              </w:rPr>
              <w:t>/</w:t>
            </w:r>
            <w:proofErr w:type="spellStart"/>
            <w:r w:rsidRPr="005E6A79">
              <w:rPr>
                <w:b/>
                <w:lang w:eastAsia="en-US"/>
              </w:rPr>
              <w:t>п</w:t>
            </w:r>
            <w:proofErr w:type="spellEnd"/>
          </w:p>
        </w:tc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jc w:val="center"/>
              <w:rPr>
                <w:b/>
                <w:lang w:eastAsia="en-US"/>
              </w:rPr>
            </w:pPr>
            <w:r w:rsidRPr="005E6A79">
              <w:rPr>
                <w:b/>
                <w:lang w:eastAsia="en-US"/>
              </w:rPr>
              <w:t>Тема урока</w:t>
            </w:r>
          </w:p>
          <w:p w:rsidR="003E7CDA" w:rsidRPr="005E6A79" w:rsidRDefault="003E7CDA" w:rsidP="00FD629D">
            <w:pPr>
              <w:rPr>
                <w:lang w:eastAsia="en-US"/>
              </w:rPr>
            </w:pPr>
          </w:p>
          <w:p w:rsidR="003E7CDA" w:rsidRPr="005E6A79" w:rsidRDefault="003E7CDA" w:rsidP="00FD629D">
            <w:pPr>
              <w:rPr>
                <w:lang w:eastAsia="en-US"/>
              </w:rPr>
            </w:pP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jc w:val="center"/>
              <w:rPr>
                <w:b/>
                <w:lang w:eastAsia="en-US"/>
              </w:rPr>
            </w:pPr>
            <w:r w:rsidRPr="005E6A79">
              <w:rPr>
                <w:b/>
                <w:lang w:eastAsia="en-US"/>
              </w:rPr>
              <w:t>Элементы содержания</w:t>
            </w:r>
          </w:p>
        </w:tc>
        <w:tc>
          <w:tcPr>
            <w:tcW w:w="4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jc w:val="center"/>
              <w:rPr>
                <w:b/>
                <w:lang w:eastAsia="en-US"/>
              </w:rPr>
            </w:pPr>
            <w:r w:rsidRPr="005E6A79">
              <w:rPr>
                <w:b/>
                <w:lang w:eastAsia="en-US"/>
              </w:rPr>
              <w:t>Требования к уровню подготовки учащихся</w:t>
            </w:r>
          </w:p>
        </w:tc>
        <w:tc>
          <w:tcPr>
            <w:tcW w:w="37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jc w:val="center"/>
              <w:rPr>
                <w:b/>
                <w:lang w:eastAsia="en-US"/>
              </w:rPr>
            </w:pPr>
            <w:r w:rsidRPr="005E6A79">
              <w:rPr>
                <w:b/>
                <w:lang w:eastAsia="en-US"/>
              </w:rPr>
              <w:t>Вид контроля</w:t>
            </w:r>
          </w:p>
        </w:tc>
      </w:tr>
      <w:tr w:rsidR="003E7CDA" w:rsidRPr="005E6A79" w:rsidTr="00FD629D">
        <w:trPr>
          <w:trHeight w:val="444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67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E7CDA" w:rsidRPr="005E6A79" w:rsidRDefault="003E7CDA" w:rsidP="00FD629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7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jc w:val="center"/>
              <w:rPr>
                <w:b/>
                <w:lang w:eastAsia="en-US"/>
              </w:rPr>
            </w:pPr>
          </w:p>
        </w:tc>
      </w:tr>
      <w:tr w:rsidR="003E7CDA" w:rsidRPr="005E6A79" w:rsidTr="00FD629D">
        <w:trPr>
          <w:trHeight w:val="394"/>
        </w:trPr>
        <w:tc>
          <w:tcPr>
            <w:tcW w:w="15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contextualSpacing/>
              <w:rPr>
                <w:b/>
                <w:lang w:eastAsia="en-US"/>
              </w:rPr>
            </w:pPr>
            <w:r w:rsidRPr="005E6A79">
              <w:rPr>
                <w:b/>
              </w:rPr>
              <w:t xml:space="preserve">                                                                                        Введение.</w:t>
            </w:r>
            <w:r w:rsidRPr="005E6A7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5E6A79">
              <w:rPr>
                <w:b/>
              </w:rPr>
              <w:t>Характеристика литературного процесса начала XX века.</w:t>
            </w:r>
          </w:p>
        </w:tc>
      </w:tr>
      <w:tr w:rsidR="003E7CDA" w:rsidRPr="005E6A79" w:rsidTr="00FD629D">
        <w:trPr>
          <w:trHeight w:val="107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contextualSpacing/>
              <w:jc w:val="center"/>
              <w:rPr>
                <w:lang w:eastAsia="en-US"/>
              </w:rPr>
            </w:pPr>
            <w:r w:rsidRPr="005E6A79">
              <w:rPr>
                <w:lang w:eastAsia="en-US"/>
              </w:rPr>
              <w:t>1.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contextualSpacing/>
              <w:rPr>
                <w:b/>
              </w:rPr>
            </w:pPr>
            <w:r w:rsidRPr="005E6A79">
              <w:rPr>
                <w:b/>
              </w:rPr>
              <w:t xml:space="preserve">Русская литература ХХ века в контексте мировой культуры.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contextualSpacing/>
              <w:jc w:val="center"/>
            </w:pPr>
            <w:r w:rsidRPr="005E6A79">
              <w:t>Литература начала ХХ века. Развитие традиций русской классической литературы.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contextualSpacing/>
            </w:pPr>
            <w:r w:rsidRPr="005E6A79">
              <w:rPr>
                <w:b/>
              </w:rPr>
              <w:t>Знать</w:t>
            </w:r>
            <w:r w:rsidRPr="005E6A79">
              <w:t xml:space="preserve">: характерные особенности эпохи; основные этапы развития литературы. </w:t>
            </w:r>
          </w:p>
          <w:p w:rsidR="003E7CDA" w:rsidRPr="005E6A79" w:rsidRDefault="003E7CDA" w:rsidP="00FD629D">
            <w:pPr>
              <w:contextualSpacing/>
              <w:rPr>
                <w:b/>
              </w:rPr>
            </w:pPr>
            <w:r w:rsidRPr="005E6A79">
              <w:rPr>
                <w:b/>
              </w:rPr>
              <w:t xml:space="preserve">Уметь: </w:t>
            </w:r>
            <w:r w:rsidRPr="005E6A79">
              <w:t>конспектировать лекцию учителя.</w:t>
            </w:r>
          </w:p>
        </w:tc>
        <w:tc>
          <w:tcPr>
            <w:tcW w:w="3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contextualSpacing/>
              <w:jc w:val="center"/>
              <w:rPr>
                <w:lang w:eastAsia="en-US"/>
              </w:rPr>
            </w:pPr>
            <w:r w:rsidRPr="005E6A79">
              <w:rPr>
                <w:lang w:eastAsia="en-US"/>
              </w:rPr>
              <w:t>Конспект</w:t>
            </w:r>
          </w:p>
        </w:tc>
      </w:tr>
      <w:tr w:rsidR="003E7CDA" w:rsidRPr="005E6A79" w:rsidTr="00FD629D">
        <w:trPr>
          <w:trHeight w:val="385"/>
        </w:trPr>
        <w:tc>
          <w:tcPr>
            <w:tcW w:w="15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contextualSpacing/>
              <w:jc w:val="center"/>
              <w:rPr>
                <w:b/>
                <w:lang w:eastAsia="en-US"/>
              </w:rPr>
            </w:pPr>
            <w:r w:rsidRPr="005E6A79">
              <w:rPr>
                <w:b/>
                <w:lang w:eastAsia="en-US"/>
              </w:rPr>
              <w:t>Литература начала XX века</w:t>
            </w:r>
          </w:p>
          <w:p w:rsidR="003E7CDA" w:rsidRPr="005E6A79" w:rsidRDefault="003E7CDA" w:rsidP="00FD629D">
            <w:pPr>
              <w:contextualSpacing/>
              <w:jc w:val="center"/>
              <w:rPr>
                <w:b/>
                <w:lang w:eastAsia="en-US"/>
              </w:rPr>
            </w:pPr>
            <w:r w:rsidRPr="005E6A79">
              <w:rPr>
                <w:b/>
                <w:lang w:eastAsia="en-US"/>
              </w:rPr>
              <w:t>Писатели - реалисты начала ХХ века</w:t>
            </w:r>
          </w:p>
        </w:tc>
      </w:tr>
      <w:tr w:rsidR="003E7CDA" w:rsidRPr="005E6A79" w:rsidTr="00FD629D">
        <w:trPr>
          <w:trHeight w:val="64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contextualSpacing/>
              <w:jc w:val="center"/>
              <w:rPr>
                <w:lang w:eastAsia="en-US"/>
              </w:rPr>
            </w:pPr>
            <w:r w:rsidRPr="005E6A79">
              <w:rPr>
                <w:lang w:eastAsia="en-US"/>
              </w:rPr>
              <w:t>2.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shd w:val="clear" w:color="auto" w:fill="FFFFFF"/>
              <w:ind w:left="19"/>
              <w:contextualSpacing/>
              <w:rPr>
                <w:color w:val="000000"/>
              </w:rPr>
            </w:pPr>
            <w:r w:rsidRPr="005E6A79">
              <w:rPr>
                <w:b/>
                <w:color w:val="000000"/>
                <w:u w:val="single"/>
              </w:rPr>
              <w:t>И.А.Бунин</w:t>
            </w:r>
            <w:r w:rsidRPr="005E6A79">
              <w:rPr>
                <w:color w:val="000000"/>
              </w:rPr>
              <w:t xml:space="preserve">. </w:t>
            </w:r>
          </w:p>
          <w:p w:rsidR="003E7CDA" w:rsidRPr="005E6A79" w:rsidRDefault="003E7CDA" w:rsidP="00FD629D">
            <w:pPr>
              <w:shd w:val="clear" w:color="auto" w:fill="FFFFFF"/>
              <w:ind w:left="19"/>
              <w:contextualSpacing/>
              <w:rPr>
                <w:b/>
                <w:color w:val="000000"/>
                <w:u w:val="single"/>
              </w:rPr>
            </w:pPr>
            <w:r w:rsidRPr="005E6A79">
              <w:rPr>
                <w:b/>
                <w:color w:val="000000"/>
              </w:rPr>
              <w:t>Очерк жизни и творчества.</w:t>
            </w:r>
            <w:r w:rsidRPr="005E6A79">
              <w:rPr>
                <w:b/>
                <w:i/>
              </w:rPr>
              <w:t xml:space="preserve"> </w:t>
            </w:r>
            <w:r w:rsidRPr="005E6A79">
              <w:rPr>
                <w:b/>
              </w:rPr>
              <w:t xml:space="preserve">Лирика.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jc w:val="center"/>
            </w:pPr>
            <w:r w:rsidRPr="005E6A79">
              <w:t>Жизнь и творчество. Лирика И.А.Бунина, ее философичность, лаконизм, изысканность.</w:t>
            </w:r>
          </w:p>
          <w:p w:rsidR="003E7CDA" w:rsidRPr="005E6A79" w:rsidRDefault="003E7CDA" w:rsidP="00FD629D">
            <w:pPr>
              <w:contextualSpacing/>
              <w:jc w:val="center"/>
            </w:pPr>
            <w:r w:rsidRPr="005E6A79">
              <w:t>Стихотворения</w:t>
            </w:r>
            <w:proofErr w:type="gramStart"/>
            <w:r w:rsidRPr="005E6A79">
              <w:t>:«</w:t>
            </w:r>
            <w:proofErr w:type="gramEnd"/>
            <w:r w:rsidRPr="005E6A79">
              <w:t>Вечер», «Не устану воспевать вас, звезды!..», «Последний шмель».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contextualSpacing/>
              <w:jc w:val="both"/>
            </w:pPr>
            <w:r w:rsidRPr="005E6A79">
              <w:rPr>
                <w:b/>
              </w:rPr>
              <w:t>Знать</w:t>
            </w:r>
            <w:r w:rsidRPr="005E6A79">
              <w:t xml:space="preserve">: важнейшие биографические сведения о писателе; тексты произведений; сюжет, особенности композиции и систему образов. </w:t>
            </w:r>
            <w:r w:rsidRPr="005E6A79">
              <w:rPr>
                <w:b/>
              </w:rPr>
              <w:t>Уметь</w:t>
            </w:r>
            <w:r w:rsidRPr="005E6A79">
              <w:t>: анализировать произведение в единстве содержания и формы.</w:t>
            </w:r>
          </w:p>
        </w:tc>
        <w:tc>
          <w:tcPr>
            <w:tcW w:w="3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contextualSpacing/>
              <w:jc w:val="center"/>
            </w:pPr>
            <w:r w:rsidRPr="005E6A79">
              <w:t>Анализ текста</w:t>
            </w:r>
            <w:r>
              <w:t>, тестирование</w:t>
            </w:r>
          </w:p>
        </w:tc>
      </w:tr>
      <w:tr w:rsidR="003E7CDA" w:rsidRPr="005E6A79" w:rsidTr="00FD629D">
        <w:trPr>
          <w:trHeight w:val="64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contextualSpacing/>
              <w:jc w:val="center"/>
              <w:rPr>
                <w:lang w:eastAsia="en-US"/>
              </w:rPr>
            </w:pPr>
            <w:r w:rsidRPr="005E6A79">
              <w:rPr>
                <w:lang w:eastAsia="en-US"/>
              </w:rPr>
              <w:t>4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shd w:val="clear" w:color="auto" w:fill="FFFFFF"/>
              <w:ind w:left="19"/>
              <w:contextualSpacing/>
              <w:rPr>
                <w:b/>
                <w:color w:val="000000"/>
              </w:rPr>
            </w:pPr>
            <w:r w:rsidRPr="005E6A79">
              <w:rPr>
                <w:b/>
                <w:color w:val="000000"/>
              </w:rPr>
              <w:t xml:space="preserve">«Господин из Сан – </w:t>
            </w:r>
            <w:proofErr w:type="spellStart"/>
            <w:r w:rsidRPr="005E6A79">
              <w:rPr>
                <w:b/>
                <w:color w:val="000000"/>
              </w:rPr>
              <w:t>Франциско</w:t>
            </w:r>
            <w:proofErr w:type="spellEnd"/>
            <w:r w:rsidRPr="005E6A79">
              <w:rPr>
                <w:b/>
                <w:color w:val="000000"/>
              </w:rPr>
              <w:t>»</w:t>
            </w:r>
            <w:proofErr w:type="gramStart"/>
            <w:r w:rsidRPr="005E6A79">
              <w:rPr>
                <w:b/>
                <w:color w:val="000000"/>
              </w:rPr>
              <w:t xml:space="preserve"> .</w:t>
            </w:r>
            <w:proofErr w:type="gramEnd"/>
            <w:r w:rsidRPr="005E6A79">
              <w:rPr>
                <w:b/>
                <w:color w:val="000000"/>
              </w:rPr>
              <w:t>Бездуховное существование.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jc w:val="center"/>
            </w:pPr>
            <w:r w:rsidRPr="005E6A79">
              <w:t xml:space="preserve">«Господин из </w:t>
            </w:r>
            <w:proofErr w:type="gramStart"/>
            <w:r w:rsidRPr="005E6A79">
              <w:t xml:space="preserve">Сан – </w:t>
            </w:r>
            <w:proofErr w:type="spellStart"/>
            <w:r w:rsidRPr="005E6A79">
              <w:t>Франциско</w:t>
            </w:r>
            <w:proofErr w:type="spellEnd"/>
            <w:proofErr w:type="gramEnd"/>
            <w:r w:rsidRPr="005E6A79">
              <w:t>»-.Своеобразие стиля Бунина.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contextualSpacing/>
              <w:jc w:val="both"/>
            </w:pPr>
            <w:r w:rsidRPr="005E6A79">
              <w:rPr>
                <w:b/>
              </w:rPr>
              <w:t>Знать</w:t>
            </w:r>
            <w:r w:rsidRPr="005E6A79">
              <w:t>: те</w:t>
            </w:r>
            <w:proofErr w:type="gramStart"/>
            <w:r w:rsidRPr="005E6A79">
              <w:t>кст пр</w:t>
            </w:r>
            <w:proofErr w:type="gramEnd"/>
            <w:r w:rsidRPr="005E6A79">
              <w:t xml:space="preserve">оизведения; сюжет, особенности композиции и систему образов. </w:t>
            </w:r>
            <w:r w:rsidRPr="005E6A79">
              <w:rPr>
                <w:b/>
              </w:rPr>
              <w:t>Уметь</w:t>
            </w:r>
            <w:r w:rsidRPr="005E6A79">
              <w:t>: анализировать произведение в единстве содержания и формы.</w:t>
            </w:r>
          </w:p>
        </w:tc>
        <w:tc>
          <w:tcPr>
            <w:tcW w:w="3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contextualSpacing/>
              <w:jc w:val="center"/>
            </w:pPr>
            <w:r w:rsidRPr="005E6A79">
              <w:t>Анализ рассказа</w:t>
            </w:r>
          </w:p>
        </w:tc>
      </w:tr>
      <w:tr w:rsidR="003E7CDA" w:rsidRPr="005E6A79" w:rsidTr="00FD629D">
        <w:trPr>
          <w:trHeight w:val="64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contextualSpacing/>
              <w:jc w:val="center"/>
              <w:rPr>
                <w:lang w:eastAsia="en-US"/>
              </w:rPr>
            </w:pPr>
            <w:r w:rsidRPr="005E6A79">
              <w:rPr>
                <w:lang w:eastAsia="en-US"/>
              </w:rPr>
              <w:t>5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shd w:val="clear" w:color="auto" w:fill="FFFFFF"/>
              <w:ind w:left="19"/>
              <w:contextualSpacing/>
              <w:rPr>
                <w:b/>
                <w:color w:val="000000"/>
              </w:rPr>
            </w:pPr>
            <w:r w:rsidRPr="005E6A79">
              <w:rPr>
                <w:b/>
                <w:color w:val="000000"/>
              </w:rPr>
              <w:t xml:space="preserve">«Господин из </w:t>
            </w:r>
            <w:proofErr w:type="gramStart"/>
            <w:r w:rsidRPr="005E6A79">
              <w:rPr>
                <w:b/>
                <w:color w:val="000000"/>
              </w:rPr>
              <w:t xml:space="preserve">Сан – </w:t>
            </w:r>
            <w:proofErr w:type="spellStart"/>
            <w:r w:rsidRPr="005E6A79">
              <w:rPr>
                <w:b/>
                <w:color w:val="000000"/>
              </w:rPr>
              <w:t>Франциско</w:t>
            </w:r>
            <w:proofErr w:type="spellEnd"/>
            <w:proofErr w:type="gramEnd"/>
            <w:r w:rsidRPr="005E6A79">
              <w:rPr>
                <w:b/>
                <w:color w:val="000000"/>
              </w:rPr>
              <w:t>»- социально - философские обобщения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jc w:val="center"/>
            </w:pPr>
            <w:r w:rsidRPr="005E6A79">
              <w:t>Обращение писателя к широчайшим социально-философским обобщениям. Поэтика рассказа.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contextualSpacing/>
              <w:jc w:val="both"/>
              <w:rPr>
                <w:b/>
              </w:rPr>
            </w:pPr>
            <w:r w:rsidRPr="005E6A79">
              <w:rPr>
                <w:b/>
              </w:rPr>
              <w:t>Знать</w:t>
            </w:r>
            <w:r w:rsidRPr="005E6A79">
              <w:t>: те</w:t>
            </w:r>
            <w:proofErr w:type="gramStart"/>
            <w:r w:rsidRPr="005E6A79">
              <w:t>кст пр</w:t>
            </w:r>
            <w:proofErr w:type="gramEnd"/>
            <w:r w:rsidRPr="005E6A79">
              <w:t xml:space="preserve">оизведения; сюжет, особенности композиции и систему образов. </w:t>
            </w:r>
            <w:r w:rsidRPr="005E6A79">
              <w:rPr>
                <w:b/>
              </w:rPr>
              <w:t>Уметь</w:t>
            </w:r>
            <w:r w:rsidRPr="005E6A79">
              <w:t>: анализировать произведение в единстве содержания и формы.</w:t>
            </w:r>
          </w:p>
        </w:tc>
        <w:tc>
          <w:tcPr>
            <w:tcW w:w="3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contextualSpacing/>
              <w:jc w:val="center"/>
            </w:pPr>
            <w:r w:rsidRPr="005E6A79">
              <w:t>Анализ рассказа</w:t>
            </w:r>
          </w:p>
        </w:tc>
      </w:tr>
      <w:tr w:rsidR="003E7CDA" w:rsidRPr="005E6A79" w:rsidTr="00FD629D">
        <w:trPr>
          <w:trHeight w:val="64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contextualSpacing/>
              <w:jc w:val="center"/>
              <w:rPr>
                <w:lang w:eastAsia="en-US"/>
              </w:rPr>
            </w:pPr>
            <w:r w:rsidRPr="005E6A79">
              <w:rPr>
                <w:lang w:eastAsia="en-US"/>
              </w:rPr>
              <w:t>6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shd w:val="clear" w:color="auto" w:fill="FFFFFF"/>
              <w:ind w:left="19"/>
              <w:contextualSpacing/>
              <w:rPr>
                <w:b/>
              </w:rPr>
            </w:pPr>
            <w:r w:rsidRPr="005E6A79">
              <w:rPr>
                <w:b/>
              </w:rPr>
              <w:t>Герои и их чувства в рассказе «Солнечный удар»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jc w:val="center"/>
            </w:pPr>
            <w:r w:rsidRPr="005E6A79">
              <w:t>«Солнечный удар». Новаторство автора в традиционной для русской литературе теме. Авторская позиция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contextualSpacing/>
              <w:jc w:val="both"/>
            </w:pPr>
            <w:r w:rsidRPr="005E6A79">
              <w:rPr>
                <w:b/>
              </w:rPr>
              <w:t>Знать</w:t>
            </w:r>
            <w:r w:rsidRPr="005E6A79">
              <w:t>: те</w:t>
            </w:r>
            <w:proofErr w:type="gramStart"/>
            <w:r w:rsidRPr="005E6A79">
              <w:t>кст пр</w:t>
            </w:r>
            <w:proofErr w:type="gramEnd"/>
            <w:r w:rsidRPr="005E6A79">
              <w:t xml:space="preserve">оизведения; сюжет, особенности композиции и систему образов. </w:t>
            </w:r>
            <w:r w:rsidRPr="005E6A79">
              <w:rPr>
                <w:b/>
              </w:rPr>
              <w:t>Уметь</w:t>
            </w:r>
            <w:r w:rsidRPr="005E6A79">
              <w:t>: анализировать произведение в единстве содержания и формы.</w:t>
            </w:r>
          </w:p>
        </w:tc>
        <w:tc>
          <w:tcPr>
            <w:tcW w:w="3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contextualSpacing/>
              <w:jc w:val="center"/>
            </w:pPr>
            <w:r w:rsidRPr="005E6A79">
              <w:t>Письменная работа</w:t>
            </w:r>
          </w:p>
        </w:tc>
      </w:tr>
      <w:tr w:rsidR="003E7CDA" w:rsidRPr="005E6A79" w:rsidTr="00FD629D">
        <w:trPr>
          <w:trHeight w:val="64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contextualSpacing/>
              <w:jc w:val="center"/>
            </w:pPr>
            <w:r w:rsidRPr="005E6A79">
              <w:lastRenderedPageBreak/>
              <w:t>8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shd w:val="clear" w:color="auto" w:fill="FFFFFF"/>
              <w:ind w:left="19"/>
              <w:contextualSpacing/>
            </w:pPr>
            <w:r w:rsidRPr="005E6A79">
              <w:rPr>
                <w:b/>
                <w:u w:val="single"/>
              </w:rPr>
              <w:t>А.И.Куприн</w:t>
            </w:r>
            <w:r w:rsidRPr="005E6A79">
              <w:t xml:space="preserve">. </w:t>
            </w:r>
            <w:r w:rsidRPr="005E6A79">
              <w:rPr>
                <w:b/>
              </w:rPr>
              <w:t>Жизнь и творчество.  «Олеся»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jc w:val="center"/>
            </w:pPr>
            <w:r w:rsidRPr="005E6A79">
              <w:t>Жизнь и творчество писателя в сопоставлении с творчеством Бунина.</w:t>
            </w:r>
          </w:p>
          <w:p w:rsidR="003E7CDA" w:rsidRPr="005E6A79" w:rsidRDefault="003E7CDA" w:rsidP="00FD629D">
            <w:pPr>
              <w:contextualSpacing/>
              <w:jc w:val="center"/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r w:rsidRPr="005E6A79">
              <w:rPr>
                <w:b/>
              </w:rPr>
              <w:t>Знать:</w:t>
            </w:r>
            <w:r w:rsidRPr="005E6A79">
              <w:t xml:space="preserve"> творческий путь Куприна в сопоставлении с творчеством Бунина;  мастерство Куприна в изображении мира человеческих чувств.</w:t>
            </w:r>
          </w:p>
          <w:p w:rsidR="003E7CDA" w:rsidRPr="005E6A79" w:rsidRDefault="003E7CDA" w:rsidP="00FD629D">
            <w:pPr>
              <w:contextualSpacing/>
              <w:jc w:val="both"/>
            </w:pPr>
            <w:r w:rsidRPr="005E6A79">
              <w:rPr>
                <w:b/>
              </w:rPr>
              <w:t>Уметь:</w:t>
            </w:r>
            <w:r w:rsidRPr="005E6A79">
              <w:t xml:space="preserve"> конспектировать лекцию учителя, работать с литературными источниками.</w:t>
            </w:r>
          </w:p>
        </w:tc>
        <w:tc>
          <w:tcPr>
            <w:tcW w:w="3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Default="003E7CDA" w:rsidP="00FD629D">
            <w:pPr>
              <w:contextualSpacing/>
              <w:jc w:val="center"/>
              <w:rPr>
                <w:lang w:eastAsia="en-US"/>
              </w:rPr>
            </w:pPr>
            <w:r w:rsidRPr="005E6A79">
              <w:rPr>
                <w:lang w:eastAsia="en-US"/>
              </w:rPr>
              <w:t>Конспект</w:t>
            </w:r>
            <w:r>
              <w:rPr>
                <w:lang w:eastAsia="en-US"/>
              </w:rPr>
              <w:t>,</w:t>
            </w:r>
          </w:p>
          <w:p w:rsidR="003E7CDA" w:rsidRPr="005E6A79" w:rsidRDefault="003E7CDA" w:rsidP="00FD629D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тестирование</w:t>
            </w:r>
          </w:p>
        </w:tc>
      </w:tr>
      <w:tr w:rsidR="003E7CDA" w:rsidRPr="005E6A79" w:rsidTr="00FD629D">
        <w:trPr>
          <w:trHeight w:val="64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contextualSpacing/>
              <w:jc w:val="center"/>
            </w:pPr>
            <w:r w:rsidRPr="005E6A79">
              <w:t>10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tabs>
                <w:tab w:val="center" w:pos="4677"/>
                <w:tab w:val="right" w:pos="9355"/>
              </w:tabs>
              <w:contextualSpacing/>
              <w:rPr>
                <w:b/>
              </w:rPr>
            </w:pPr>
            <w:r w:rsidRPr="005E6A79">
              <w:rPr>
                <w:b/>
              </w:rPr>
              <w:t>Талант любви в рассказе А.И.Куприна «Гранатовый браслет».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jc w:val="center"/>
            </w:pPr>
            <w:r w:rsidRPr="005E6A79">
              <w:t>Своеобразие сюжета повести А.И.Куприна «Гранатовый браслет». Проблематика и поэтика рассказа «Гранатовый браслет».  Талант любви.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jc w:val="both"/>
            </w:pPr>
            <w:r w:rsidRPr="005E6A79">
              <w:rPr>
                <w:b/>
              </w:rPr>
              <w:t>Знать:</w:t>
            </w:r>
            <w:r w:rsidRPr="005E6A79">
              <w:t xml:space="preserve"> сюжет произведения, трагизм решения любовной темы в повести; символический смысл художественных деталей.</w:t>
            </w:r>
          </w:p>
          <w:p w:rsidR="003E7CDA" w:rsidRPr="005E6A79" w:rsidRDefault="003E7CDA" w:rsidP="00FD629D">
            <w:pPr>
              <w:jc w:val="both"/>
            </w:pPr>
            <w:r w:rsidRPr="005E6A79">
              <w:rPr>
                <w:b/>
              </w:rPr>
              <w:t>Уметь:</w:t>
            </w:r>
            <w:r w:rsidRPr="005E6A79">
              <w:t xml:space="preserve"> анализировать художественный текст с точки зрения содержания и средств художественной выразительности; строить монологическое высказывание.</w:t>
            </w:r>
          </w:p>
        </w:tc>
        <w:tc>
          <w:tcPr>
            <w:tcW w:w="3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contextualSpacing/>
              <w:jc w:val="center"/>
              <w:rPr>
                <w:lang w:eastAsia="en-US"/>
              </w:rPr>
            </w:pPr>
            <w:r w:rsidRPr="005E6A79">
              <w:rPr>
                <w:lang w:eastAsia="en-US"/>
              </w:rPr>
              <w:t>Анализ  текста</w:t>
            </w:r>
          </w:p>
        </w:tc>
      </w:tr>
      <w:tr w:rsidR="003E7CDA" w:rsidRPr="005E6A79" w:rsidTr="00FD629D">
        <w:trPr>
          <w:trHeight w:val="42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contextualSpacing/>
              <w:jc w:val="center"/>
              <w:rPr>
                <w:lang w:eastAsia="en-US"/>
              </w:rPr>
            </w:pPr>
            <w:r w:rsidRPr="005E6A79">
              <w:rPr>
                <w:lang w:eastAsia="en-US"/>
              </w:rPr>
              <w:t>11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shd w:val="clear" w:color="auto" w:fill="FFFFFF"/>
              <w:ind w:left="29" w:right="14"/>
              <w:contextualSpacing/>
              <w:jc w:val="both"/>
              <w:rPr>
                <w:b/>
                <w:color w:val="000000"/>
              </w:rPr>
            </w:pPr>
            <w:r w:rsidRPr="005E6A79">
              <w:rPr>
                <w:b/>
                <w:color w:val="000000"/>
              </w:rPr>
              <w:t>Смысл финала рассказа «Гранатовый браслет»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contextualSpacing/>
              <w:jc w:val="center"/>
              <w:rPr>
                <w:lang w:eastAsia="en-US"/>
              </w:rPr>
            </w:pPr>
            <w:r w:rsidRPr="005E6A79">
              <w:rPr>
                <w:lang w:eastAsia="en-US"/>
              </w:rPr>
              <w:t>Урок контроля знаний по теме.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r w:rsidRPr="005E6A79">
              <w:rPr>
                <w:b/>
              </w:rPr>
              <w:t>Знать:</w:t>
            </w:r>
            <w:r w:rsidRPr="005E6A79">
              <w:t xml:space="preserve"> содержание произведений И.А.Бунина и А.И.Куприна.</w:t>
            </w:r>
          </w:p>
          <w:p w:rsidR="003E7CDA" w:rsidRPr="005E6A79" w:rsidRDefault="003E7CDA" w:rsidP="00FD629D">
            <w:pPr>
              <w:shd w:val="clear" w:color="auto" w:fill="FFFFFF"/>
              <w:spacing w:line="269" w:lineRule="exact"/>
              <w:ind w:left="29" w:right="14"/>
              <w:jc w:val="both"/>
              <w:rPr>
                <w:color w:val="000000"/>
              </w:rPr>
            </w:pPr>
            <w:r w:rsidRPr="005E6A79">
              <w:rPr>
                <w:b/>
                <w:color w:val="000000"/>
              </w:rPr>
              <w:t>Уметь:</w:t>
            </w:r>
            <w:r w:rsidRPr="005E6A79">
              <w:rPr>
                <w:color w:val="000000"/>
              </w:rPr>
              <w:t xml:space="preserve"> составлять письменное высказывание по определенной теме.</w:t>
            </w:r>
          </w:p>
        </w:tc>
        <w:tc>
          <w:tcPr>
            <w:tcW w:w="3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contextualSpacing/>
              <w:jc w:val="center"/>
              <w:rPr>
                <w:b/>
              </w:rPr>
            </w:pPr>
            <w:r w:rsidRPr="005E6A79">
              <w:rPr>
                <w:b/>
              </w:rPr>
              <w:t>Контрольная работа</w:t>
            </w:r>
          </w:p>
        </w:tc>
      </w:tr>
      <w:tr w:rsidR="003E7CDA" w:rsidRPr="005E6A79" w:rsidTr="00FD629D">
        <w:trPr>
          <w:trHeight w:val="110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contextualSpacing/>
              <w:jc w:val="center"/>
              <w:rPr>
                <w:lang w:eastAsia="en-US"/>
              </w:rPr>
            </w:pPr>
            <w:r w:rsidRPr="005E6A79">
              <w:rPr>
                <w:lang w:eastAsia="en-US"/>
              </w:rPr>
              <w:t>12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shd w:val="clear" w:color="auto" w:fill="FFFFFF"/>
              <w:ind w:left="29" w:right="14"/>
              <w:contextualSpacing/>
              <w:rPr>
                <w:b/>
                <w:i/>
                <w:color w:val="000000"/>
              </w:rPr>
            </w:pPr>
            <w:r w:rsidRPr="005E6A79">
              <w:rPr>
                <w:b/>
                <w:i/>
                <w:color w:val="000000"/>
              </w:rPr>
              <w:t xml:space="preserve">Сочинение № 1 </w:t>
            </w:r>
          </w:p>
          <w:p w:rsidR="003E7CDA" w:rsidRPr="005E6A79" w:rsidRDefault="003E7CDA" w:rsidP="00FD629D">
            <w:pPr>
              <w:shd w:val="clear" w:color="auto" w:fill="FFFFFF"/>
              <w:ind w:left="29" w:right="14"/>
              <w:contextualSpacing/>
              <w:rPr>
                <w:b/>
                <w:color w:val="000000"/>
              </w:rPr>
            </w:pPr>
            <w:r w:rsidRPr="005E6A79">
              <w:rPr>
                <w:b/>
                <w:i/>
                <w:color w:val="000000"/>
              </w:rPr>
              <w:t>по творчеству И.Бунина и  А. Куприна.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contextualSpacing/>
              <w:jc w:val="center"/>
              <w:rPr>
                <w:b/>
                <w:lang w:eastAsia="en-US"/>
              </w:rPr>
            </w:pPr>
            <w:r w:rsidRPr="005E6A79">
              <w:rPr>
                <w:b/>
                <w:lang w:eastAsia="en-US"/>
              </w:rPr>
              <w:t>Урок развития речи.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r w:rsidRPr="005E6A79">
              <w:rPr>
                <w:b/>
              </w:rPr>
              <w:t>Знать:</w:t>
            </w:r>
            <w:r w:rsidRPr="005E6A79">
              <w:t xml:space="preserve"> содержание произведений И.А.Бунина и А.И.Куприна.</w:t>
            </w:r>
          </w:p>
          <w:p w:rsidR="003E7CDA" w:rsidRPr="005E6A79" w:rsidRDefault="003E7CDA" w:rsidP="00FD629D">
            <w:pPr>
              <w:shd w:val="clear" w:color="auto" w:fill="FFFFFF"/>
              <w:spacing w:line="269" w:lineRule="exact"/>
              <w:ind w:left="29" w:right="14"/>
              <w:jc w:val="both"/>
              <w:rPr>
                <w:color w:val="000000"/>
              </w:rPr>
            </w:pPr>
            <w:r w:rsidRPr="005E6A79">
              <w:rPr>
                <w:b/>
                <w:color w:val="000000"/>
              </w:rPr>
              <w:t>Уметь:</w:t>
            </w:r>
            <w:r w:rsidRPr="005E6A79">
              <w:rPr>
                <w:color w:val="000000"/>
              </w:rPr>
              <w:t xml:space="preserve"> составлять письменное высказывание по определенной теме.</w:t>
            </w:r>
          </w:p>
        </w:tc>
        <w:tc>
          <w:tcPr>
            <w:tcW w:w="3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contextualSpacing/>
              <w:jc w:val="center"/>
              <w:rPr>
                <w:b/>
              </w:rPr>
            </w:pPr>
            <w:r w:rsidRPr="005E6A79">
              <w:rPr>
                <w:b/>
              </w:rPr>
              <w:t>Сочинение</w:t>
            </w:r>
          </w:p>
        </w:tc>
      </w:tr>
      <w:tr w:rsidR="003E7CDA" w:rsidRPr="005E6A79" w:rsidTr="00FD629D">
        <w:trPr>
          <w:trHeight w:val="565"/>
        </w:trPr>
        <w:tc>
          <w:tcPr>
            <w:tcW w:w="15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shd w:val="clear" w:color="auto" w:fill="FFFFFF"/>
              <w:spacing w:line="269" w:lineRule="exact"/>
              <w:ind w:left="29" w:right="14"/>
              <w:jc w:val="both"/>
              <w:rPr>
                <w:color w:val="000000"/>
              </w:rPr>
            </w:pPr>
          </w:p>
          <w:p w:rsidR="003E7CDA" w:rsidRPr="005E6A79" w:rsidRDefault="003E7CDA" w:rsidP="00FD629D">
            <w:pPr>
              <w:contextualSpacing/>
              <w:jc w:val="center"/>
              <w:rPr>
                <w:b/>
                <w:bCs/>
              </w:rPr>
            </w:pPr>
            <w:r w:rsidRPr="005E6A79">
              <w:rPr>
                <w:b/>
                <w:bCs/>
              </w:rPr>
              <w:t xml:space="preserve">Серебряный век русской поэзии  </w:t>
            </w:r>
          </w:p>
          <w:p w:rsidR="003E7CDA" w:rsidRPr="005E6A79" w:rsidRDefault="003E7CDA" w:rsidP="00FD629D">
            <w:pPr>
              <w:contextualSpacing/>
              <w:jc w:val="center"/>
              <w:rPr>
                <w:b/>
                <w:lang w:eastAsia="en-US"/>
              </w:rPr>
            </w:pPr>
            <w:r w:rsidRPr="005E6A79">
              <w:rPr>
                <w:b/>
                <w:bCs/>
              </w:rPr>
              <w:t xml:space="preserve">           </w:t>
            </w:r>
          </w:p>
        </w:tc>
      </w:tr>
      <w:tr w:rsidR="003E7CDA" w:rsidRPr="005E6A79" w:rsidTr="00FD629D">
        <w:trPr>
          <w:trHeight w:val="148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contextualSpacing/>
              <w:jc w:val="center"/>
              <w:rPr>
                <w:lang w:eastAsia="en-US"/>
              </w:rPr>
            </w:pPr>
            <w:r w:rsidRPr="005E6A79">
              <w:rPr>
                <w:lang w:eastAsia="en-US"/>
              </w:rPr>
              <w:t>13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shd w:val="clear" w:color="auto" w:fill="FFFFFF"/>
              <w:contextualSpacing/>
              <w:rPr>
                <w:b/>
              </w:rPr>
            </w:pPr>
            <w:r w:rsidRPr="005E6A79">
              <w:rPr>
                <w:b/>
              </w:rPr>
              <w:t xml:space="preserve">Обзор русской поэзии конца XIX – начала XX в. </w:t>
            </w:r>
            <w:r w:rsidRPr="005E6A79">
              <w:rPr>
                <w:b/>
                <w:u w:val="single"/>
              </w:rPr>
              <w:t>Серебряный век.</w:t>
            </w:r>
            <w:r w:rsidRPr="005E6A79">
              <w:rPr>
                <w:b/>
              </w:rPr>
              <w:t xml:space="preserve">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contextualSpacing/>
              <w:jc w:val="center"/>
              <w:rPr>
                <w:lang w:eastAsia="en-US"/>
              </w:rPr>
            </w:pPr>
            <w:r w:rsidRPr="005E6A79">
              <w:t>Серебряный век. Литературные течения поэзии русского модернизма. Поэты вне литературных течений.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r w:rsidRPr="005E6A79">
              <w:rPr>
                <w:b/>
              </w:rPr>
              <w:t xml:space="preserve">Знать: </w:t>
            </w:r>
            <w:r w:rsidRPr="005E6A79">
              <w:t xml:space="preserve"> важнейшие биографические сведения о поэтах серебряного века; характерные особенности эпохи, отраженные в произведении. </w:t>
            </w:r>
          </w:p>
          <w:p w:rsidR="003E7CDA" w:rsidRPr="005E6A79" w:rsidRDefault="003E7CDA" w:rsidP="00FD629D">
            <w:pPr>
              <w:rPr>
                <w:b/>
              </w:rPr>
            </w:pPr>
            <w:r w:rsidRPr="005E6A79">
              <w:rPr>
                <w:b/>
              </w:rPr>
              <w:t>Уметь:</w:t>
            </w:r>
            <w:r w:rsidRPr="005E6A79">
              <w:t xml:space="preserve"> самостоятельно искать информацию в справочной литературе.</w:t>
            </w:r>
          </w:p>
        </w:tc>
        <w:tc>
          <w:tcPr>
            <w:tcW w:w="3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contextualSpacing/>
              <w:jc w:val="center"/>
            </w:pPr>
            <w:r w:rsidRPr="005E6A79">
              <w:t>Реферат о поэте Серебряного века</w:t>
            </w:r>
          </w:p>
        </w:tc>
      </w:tr>
      <w:tr w:rsidR="003E7CDA" w:rsidRPr="005E6A79" w:rsidTr="00FD629D">
        <w:trPr>
          <w:trHeight w:val="707"/>
        </w:trPr>
        <w:tc>
          <w:tcPr>
            <w:tcW w:w="15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/>
          <w:p w:rsidR="003E7CDA" w:rsidRPr="005E6A79" w:rsidRDefault="003E7CDA" w:rsidP="00FD629D">
            <w:pPr>
              <w:contextualSpacing/>
              <w:jc w:val="center"/>
              <w:rPr>
                <w:b/>
                <w:lang w:eastAsia="en-US"/>
              </w:rPr>
            </w:pPr>
            <w:r w:rsidRPr="005E6A79">
              <w:rPr>
                <w:b/>
                <w:lang w:eastAsia="en-US"/>
              </w:rPr>
              <w:t>Обзор русской поэзии к.19-н.20вв.</w:t>
            </w:r>
          </w:p>
        </w:tc>
      </w:tr>
      <w:tr w:rsidR="003E7CDA" w:rsidRPr="005E6A79" w:rsidTr="00FD629D">
        <w:trPr>
          <w:trHeight w:val="64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contextualSpacing/>
              <w:jc w:val="center"/>
              <w:rPr>
                <w:lang w:eastAsia="en-US"/>
              </w:rPr>
            </w:pPr>
            <w:r w:rsidRPr="005E6A79">
              <w:rPr>
                <w:lang w:eastAsia="en-US"/>
              </w:rPr>
              <w:t>14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contextualSpacing/>
            </w:pPr>
            <w:r w:rsidRPr="005E6A79">
              <w:rPr>
                <w:b/>
              </w:rPr>
              <w:t>Символизм. Истоки русского символизма.</w:t>
            </w:r>
            <w:r w:rsidRPr="005E6A79">
              <w:t xml:space="preserve"> </w:t>
            </w:r>
          </w:p>
          <w:p w:rsidR="003E7CDA" w:rsidRPr="005E6A79" w:rsidRDefault="003E7CDA" w:rsidP="00FD629D">
            <w:pPr>
              <w:contextualSpacing/>
            </w:pPr>
          </w:p>
          <w:p w:rsidR="003E7CDA" w:rsidRPr="005E6A79" w:rsidRDefault="003E7CDA" w:rsidP="00FD629D">
            <w:pPr>
              <w:shd w:val="clear" w:color="auto" w:fill="FFFFFF"/>
              <w:ind w:left="24" w:right="14"/>
              <w:contextualSpacing/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contextualSpacing/>
              <w:jc w:val="center"/>
            </w:pPr>
            <w:r w:rsidRPr="005E6A79">
              <w:lastRenderedPageBreak/>
              <w:t>Истоки русского символизма. "Старшие символисты"</w:t>
            </w:r>
          </w:p>
          <w:p w:rsidR="003E7CDA" w:rsidRPr="005E6A79" w:rsidRDefault="003E7CDA" w:rsidP="00FD629D">
            <w:pPr>
              <w:contextualSpacing/>
              <w:jc w:val="center"/>
            </w:pPr>
            <w:proofErr w:type="gramStart"/>
            <w:r w:rsidRPr="005E6A79">
              <w:lastRenderedPageBreak/>
              <w:t>(В.Брюсов,  К. Бальмонт,</w:t>
            </w:r>
            <w:proofErr w:type="gramEnd"/>
          </w:p>
          <w:p w:rsidR="003E7CDA" w:rsidRPr="005E6A79" w:rsidRDefault="003E7CDA" w:rsidP="00FD629D">
            <w:pPr>
              <w:contextualSpacing/>
              <w:jc w:val="center"/>
            </w:pPr>
            <w:proofErr w:type="gramStart"/>
            <w:r w:rsidRPr="005E6A79">
              <w:t>Ф. К. Сологуб) и "</w:t>
            </w:r>
            <w:proofErr w:type="spellStart"/>
            <w:r w:rsidRPr="005E6A79">
              <w:t>младосимволисты</w:t>
            </w:r>
            <w:proofErr w:type="spellEnd"/>
            <w:r w:rsidRPr="005E6A79">
              <w:t>"</w:t>
            </w:r>
            <w:proofErr w:type="gramEnd"/>
          </w:p>
          <w:p w:rsidR="003E7CDA" w:rsidRPr="005E6A79" w:rsidRDefault="003E7CDA" w:rsidP="00FD629D">
            <w:pPr>
              <w:contextualSpacing/>
              <w:jc w:val="center"/>
            </w:pPr>
            <w:r w:rsidRPr="005E6A79">
              <w:t>(А. Белый, А. А. Блок).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rPr>
                <w:b/>
              </w:rPr>
            </w:pPr>
            <w:r w:rsidRPr="005E6A79">
              <w:rPr>
                <w:b/>
              </w:rPr>
              <w:lastRenderedPageBreak/>
              <w:t>Знать</w:t>
            </w:r>
            <w:r w:rsidRPr="005E6A79">
              <w:t xml:space="preserve">: важнейшие биографические сведения о поэтах; тексты произведений; сюжет, особенности композиции и систему </w:t>
            </w:r>
            <w:r w:rsidRPr="005E6A79">
              <w:lastRenderedPageBreak/>
              <w:t xml:space="preserve">образов; </w:t>
            </w:r>
            <w:r w:rsidRPr="005E6A79">
              <w:rPr>
                <w:b/>
              </w:rPr>
              <w:t xml:space="preserve">Уметь: </w:t>
            </w:r>
            <w:r w:rsidRPr="005E6A79">
              <w:t xml:space="preserve"> анализировать произведение в единстве содержания и формы;</w:t>
            </w:r>
          </w:p>
        </w:tc>
        <w:tc>
          <w:tcPr>
            <w:tcW w:w="3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contextualSpacing/>
              <w:jc w:val="center"/>
            </w:pPr>
            <w:r w:rsidRPr="005E6A79">
              <w:lastRenderedPageBreak/>
              <w:t>Анализ стихотворения</w:t>
            </w:r>
            <w:r>
              <w:rPr>
                <w:lang w:eastAsia="en-US"/>
              </w:rPr>
              <w:t xml:space="preserve"> тестирование</w:t>
            </w:r>
          </w:p>
        </w:tc>
      </w:tr>
      <w:tr w:rsidR="003E7CDA" w:rsidRPr="005E6A79" w:rsidTr="00FD629D">
        <w:trPr>
          <w:trHeight w:val="64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contextualSpacing/>
              <w:jc w:val="center"/>
              <w:rPr>
                <w:lang w:eastAsia="en-US"/>
              </w:rPr>
            </w:pPr>
            <w:r w:rsidRPr="005E6A79">
              <w:rPr>
                <w:lang w:eastAsia="en-US"/>
              </w:rPr>
              <w:lastRenderedPageBreak/>
              <w:t>15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tabs>
                <w:tab w:val="center" w:pos="4677"/>
                <w:tab w:val="right" w:pos="9355"/>
              </w:tabs>
              <w:contextualSpacing/>
              <w:rPr>
                <w:b/>
              </w:rPr>
            </w:pPr>
            <w:r w:rsidRPr="005E6A79">
              <w:rPr>
                <w:b/>
              </w:rPr>
              <w:t xml:space="preserve">Поэзия </w:t>
            </w:r>
            <w:r w:rsidRPr="005E6A79">
              <w:rPr>
                <w:b/>
                <w:u w:val="single"/>
              </w:rPr>
              <w:t>В.Я.Брюсова</w:t>
            </w:r>
            <w:r w:rsidRPr="005E6A79">
              <w:rPr>
                <w:b/>
              </w:rPr>
              <w:t>.</w:t>
            </w:r>
            <w:r w:rsidRPr="005E6A79">
              <w:rPr>
                <w:b/>
                <w:i/>
                <w:shd w:val="clear" w:color="auto" w:fill="FFFFFF"/>
              </w:rPr>
              <w:t xml:space="preserve">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contextualSpacing/>
              <w:jc w:val="center"/>
              <w:rPr>
                <w:lang w:eastAsia="en-US"/>
              </w:rPr>
            </w:pPr>
            <w:r w:rsidRPr="005E6A79">
              <w:t>Стихотворения: «Сонет к форме», «Юному поэту», «Грядущие гунны».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rPr>
                <w:b/>
              </w:rPr>
            </w:pPr>
            <w:r w:rsidRPr="005E6A79">
              <w:rPr>
                <w:b/>
              </w:rPr>
              <w:t>Знать</w:t>
            </w:r>
            <w:r w:rsidRPr="005E6A79">
              <w:t xml:space="preserve">: сюжет, особенности композиции и систему образов; </w:t>
            </w:r>
            <w:r w:rsidRPr="005E6A79">
              <w:rPr>
                <w:b/>
              </w:rPr>
              <w:t xml:space="preserve">Уметь: </w:t>
            </w:r>
            <w:r w:rsidRPr="005E6A79">
              <w:t xml:space="preserve"> анализировать произведение.</w:t>
            </w:r>
          </w:p>
        </w:tc>
        <w:tc>
          <w:tcPr>
            <w:tcW w:w="3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contextualSpacing/>
              <w:jc w:val="center"/>
            </w:pPr>
            <w:r w:rsidRPr="005E6A79">
              <w:t>Анализ стихотворения</w:t>
            </w:r>
          </w:p>
        </w:tc>
      </w:tr>
      <w:tr w:rsidR="003E7CDA" w:rsidRPr="005E6A79" w:rsidTr="00FD629D">
        <w:trPr>
          <w:trHeight w:val="64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contextualSpacing/>
              <w:jc w:val="center"/>
              <w:rPr>
                <w:lang w:eastAsia="en-US"/>
              </w:rPr>
            </w:pPr>
            <w:r w:rsidRPr="005E6A79">
              <w:rPr>
                <w:lang w:eastAsia="en-US"/>
              </w:rPr>
              <w:t>16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shd w:val="clear" w:color="auto" w:fill="FFFFFF"/>
              <w:ind w:left="40" w:right="6"/>
              <w:contextualSpacing/>
              <w:rPr>
                <w:b/>
              </w:rPr>
            </w:pPr>
            <w:r w:rsidRPr="005E6A79">
              <w:rPr>
                <w:b/>
              </w:rPr>
              <w:t xml:space="preserve">«Поэзия как волшебство» в творчестве </w:t>
            </w:r>
            <w:r w:rsidRPr="005E6A79">
              <w:rPr>
                <w:b/>
                <w:u w:val="single"/>
              </w:rPr>
              <w:t>К.Д.Бальмонта.</w:t>
            </w:r>
            <w:r w:rsidRPr="005E6A79">
              <w:rPr>
                <w:b/>
              </w:rPr>
              <w:t xml:space="preserve">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contextualSpacing/>
              <w:jc w:val="center"/>
              <w:rPr>
                <w:lang w:eastAsia="en-US"/>
              </w:rPr>
            </w:pPr>
            <w:r w:rsidRPr="005E6A79">
              <w:t>Стихотворения: «Я мечтою ловил уходящие тени…», «</w:t>
            </w:r>
            <w:proofErr w:type="spellStart"/>
            <w:r w:rsidRPr="005E6A79">
              <w:t>Безглагольность</w:t>
            </w:r>
            <w:proofErr w:type="spellEnd"/>
            <w:r w:rsidRPr="005E6A79">
              <w:t>», «Я в этот мир пришел, чтоб видеть солнце…»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rPr>
                <w:b/>
              </w:rPr>
            </w:pPr>
            <w:r w:rsidRPr="005E6A79">
              <w:rPr>
                <w:b/>
              </w:rPr>
              <w:t>Знать</w:t>
            </w:r>
            <w:r w:rsidRPr="005E6A79">
              <w:t xml:space="preserve">: сюжет, особенности композиции и систему образов; </w:t>
            </w:r>
            <w:r w:rsidRPr="005E6A79">
              <w:rPr>
                <w:b/>
              </w:rPr>
              <w:t xml:space="preserve">Уметь: </w:t>
            </w:r>
            <w:r w:rsidRPr="005E6A79">
              <w:t xml:space="preserve"> анализировать произведение в единстве содержания и формы</w:t>
            </w:r>
          </w:p>
        </w:tc>
        <w:tc>
          <w:tcPr>
            <w:tcW w:w="3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contextualSpacing/>
              <w:jc w:val="center"/>
              <w:rPr>
                <w:b/>
              </w:rPr>
            </w:pPr>
            <w:r w:rsidRPr="005E6A79">
              <w:rPr>
                <w:b/>
              </w:rPr>
              <w:t>Анализ стихотворения (письменная работа)</w:t>
            </w:r>
          </w:p>
        </w:tc>
      </w:tr>
      <w:tr w:rsidR="003E7CDA" w:rsidRPr="005E6A79" w:rsidTr="00FD629D">
        <w:trPr>
          <w:trHeight w:val="64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contextualSpacing/>
              <w:jc w:val="center"/>
              <w:rPr>
                <w:lang w:eastAsia="en-US"/>
              </w:rPr>
            </w:pPr>
            <w:r w:rsidRPr="005E6A79">
              <w:rPr>
                <w:lang w:eastAsia="en-US"/>
              </w:rPr>
              <w:t>17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shd w:val="clear" w:color="auto" w:fill="FFFFFF"/>
              <w:ind w:right="5"/>
              <w:contextualSpacing/>
              <w:jc w:val="both"/>
              <w:rPr>
                <w:b/>
              </w:rPr>
            </w:pPr>
            <w:r w:rsidRPr="005E6A79">
              <w:rPr>
                <w:b/>
              </w:rPr>
              <w:t xml:space="preserve">Путешествие за «золотым руном» </w:t>
            </w:r>
            <w:r w:rsidRPr="005E6A79">
              <w:rPr>
                <w:b/>
                <w:u w:val="single"/>
              </w:rPr>
              <w:t>Андрея Белого.</w:t>
            </w:r>
            <w:r w:rsidRPr="005E6A79">
              <w:rPr>
                <w:b/>
              </w:rPr>
              <w:t xml:space="preserve">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contextualSpacing/>
              <w:jc w:val="center"/>
              <w:rPr>
                <w:lang w:eastAsia="en-US"/>
              </w:rPr>
            </w:pPr>
            <w:r w:rsidRPr="005E6A79">
              <w:t>Андрей Белый. Жизнь и творчество. Анализ  стихотворений «Раздумье», «Русь», «Родине»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rPr>
                <w:b/>
              </w:rPr>
            </w:pPr>
            <w:r w:rsidRPr="005E6A79">
              <w:rPr>
                <w:b/>
              </w:rPr>
              <w:t>Знать</w:t>
            </w:r>
            <w:r w:rsidRPr="005E6A79">
              <w:t xml:space="preserve">: сюжет, особенности композиции и систему образов; </w:t>
            </w:r>
            <w:r w:rsidRPr="005E6A79">
              <w:rPr>
                <w:b/>
              </w:rPr>
              <w:t>Уметь:</w:t>
            </w:r>
            <w:r w:rsidRPr="005E6A79">
              <w:t xml:space="preserve"> определять идейно-художественную роль элементов сюжета, композиции, системы образов и изобразительно-выразительных средств языка;</w:t>
            </w:r>
          </w:p>
        </w:tc>
        <w:tc>
          <w:tcPr>
            <w:tcW w:w="3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contextualSpacing/>
              <w:jc w:val="center"/>
            </w:pPr>
            <w:r w:rsidRPr="005E6A79">
              <w:t>Анализ стихотворений</w:t>
            </w:r>
          </w:p>
        </w:tc>
      </w:tr>
      <w:tr w:rsidR="003E7CDA" w:rsidRPr="005E6A79" w:rsidTr="00FD629D">
        <w:trPr>
          <w:trHeight w:val="64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contextualSpacing/>
              <w:jc w:val="center"/>
              <w:rPr>
                <w:lang w:eastAsia="en-US"/>
              </w:rPr>
            </w:pPr>
            <w:r w:rsidRPr="005E6A79">
              <w:rPr>
                <w:lang w:eastAsia="en-US"/>
              </w:rPr>
              <w:t>18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shd w:val="clear" w:color="auto" w:fill="FFFFFF"/>
              <w:ind w:left="34"/>
              <w:contextualSpacing/>
            </w:pPr>
            <w:r w:rsidRPr="005E6A79">
              <w:rPr>
                <w:b/>
              </w:rPr>
              <w:t>Акмеизм</w:t>
            </w:r>
            <w:r w:rsidRPr="005E6A79">
              <w:t xml:space="preserve"> </w:t>
            </w:r>
            <w:r w:rsidRPr="005E6A79">
              <w:rPr>
                <w:b/>
              </w:rPr>
              <w:t xml:space="preserve">как литературное направление. Ранняя лирика А. </w:t>
            </w:r>
            <w:r w:rsidRPr="005E6A79">
              <w:rPr>
                <w:b/>
                <w:u w:val="single"/>
              </w:rPr>
              <w:t>Ахматовой.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contextualSpacing/>
              <w:jc w:val="center"/>
              <w:rPr>
                <w:lang w:eastAsia="en-US"/>
              </w:rPr>
            </w:pPr>
            <w:r w:rsidRPr="005E6A79">
              <w:rPr>
                <w:lang w:eastAsia="en-US"/>
              </w:rPr>
              <w:t xml:space="preserve">Акмеизм, основные черты его поэтики. </w:t>
            </w:r>
            <w:r w:rsidRPr="005E6A79">
              <w:t>Программа акмеизма в статье Н. С. Гумилева "Наследие символизма и акмеизм"; утверждение акмеистами красоты земной жизни.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jc w:val="both"/>
            </w:pPr>
            <w:r w:rsidRPr="005E6A79">
              <w:rPr>
                <w:b/>
              </w:rPr>
              <w:t>Знать:</w:t>
            </w:r>
            <w:r w:rsidRPr="005E6A79">
              <w:t xml:space="preserve"> основные черты  поэтики; истоки акмеизма, краткую характеристику творчества поэтов-акмеистов.</w:t>
            </w:r>
          </w:p>
          <w:p w:rsidR="003E7CDA" w:rsidRPr="005E6A79" w:rsidRDefault="003E7CDA" w:rsidP="00FD629D">
            <w:pPr>
              <w:jc w:val="both"/>
            </w:pPr>
            <w:r w:rsidRPr="005E6A79">
              <w:rPr>
                <w:b/>
              </w:rPr>
              <w:t>Уметь:</w:t>
            </w:r>
            <w:r w:rsidRPr="005E6A79">
              <w:t xml:space="preserve"> конспектировать лекцию учителя, анализировать поэтический текст с точки зрения содержания и средств </w:t>
            </w:r>
            <w:proofErr w:type="spellStart"/>
            <w:r w:rsidRPr="005E6A79">
              <w:t>худож</w:t>
            </w:r>
            <w:proofErr w:type="spellEnd"/>
            <w:r w:rsidRPr="005E6A79">
              <w:t>.  выразительности.</w:t>
            </w:r>
          </w:p>
        </w:tc>
        <w:tc>
          <w:tcPr>
            <w:tcW w:w="3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contextualSpacing/>
              <w:jc w:val="center"/>
            </w:pPr>
            <w:r w:rsidRPr="005E6A79">
              <w:t>Конспект</w:t>
            </w:r>
          </w:p>
        </w:tc>
      </w:tr>
      <w:tr w:rsidR="003E7CDA" w:rsidRPr="005E6A79" w:rsidTr="00FD629D">
        <w:trPr>
          <w:trHeight w:val="64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contextualSpacing/>
              <w:jc w:val="center"/>
              <w:rPr>
                <w:lang w:eastAsia="en-US"/>
              </w:rPr>
            </w:pPr>
            <w:r w:rsidRPr="005E6A79">
              <w:rPr>
                <w:lang w:eastAsia="en-US"/>
              </w:rPr>
              <w:t>19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shd w:val="clear" w:color="auto" w:fill="FFFFFF"/>
              <w:ind w:left="34"/>
              <w:contextualSpacing/>
            </w:pPr>
            <w:r w:rsidRPr="005E6A79">
              <w:rPr>
                <w:b/>
              </w:rPr>
              <w:t>Мир образов</w:t>
            </w:r>
            <w:r w:rsidRPr="005E6A79">
              <w:t xml:space="preserve"> </w:t>
            </w:r>
            <w:r w:rsidRPr="005E6A79">
              <w:rPr>
                <w:b/>
                <w:u w:val="single"/>
              </w:rPr>
              <w:t>Николая Гумилева.</w:t>
            </w:r>
            <w:r w:rsidRPr="005E6A79">
              <w:rPr>
                <w:b/>
                <w:i/>
                <w:shd w:val="clear" w:color="auto" w:fill="FFFFFF"/>
              </w:rPr>
              <w:t xml:space="preserve">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shd w:val="clear" w:color="auto" w:fill="FFFFFF"/>
              <w:ind w:left="34"/>
              <w:contextualSpacing/>
            </w:pPr>
            <w:r w:rsidRPr="005E6A79">
              <w:t xml:space="preserve">Жизнь и творчество </w:t>
            </w:r>
          </w:p>
          <w:p w:rsidR="003E7CDA" w:rsidRPr="005E6A79" w:rsidRDefault="003E7CDA" w:rsidP="00FD629D">
            <w:pPr>
              <w:contextualSpacing/>
              <w:jc w:val="center"/>
              <w:rPr>
                <w:lang w:eastAsia="en-US"/>
              </w:rPr>
            </w:pPr>
            <w:r w:rsidRPr="005E6A79">
              <w:t xml:space="preserve">Н. </w:t>
            </w:r>
            <w:r w:rsidRPr="005E6A79">
              <w:rPr>
                <w:b/>
              </w:rPr>
              <w:t>Гумилева.</w:t>
            </w:r>
            <w:r w:rsidRPr="005E6A79">
              <w:rPr>
                <w:b/>
                <w:i/>
                <w:shd w:val="clear" w:color="auto" w:fill="FFFFFF"/>
              </w:rPr>
              <w:t xml:space="preserve"> </w:t>
            </w:r>
            <w:r w:rsidRPr="005E6A79">
              <w:t>Стихотворения: «Жираф», «Волшебная скрипка», «Заблудившийся трамвай».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jc w:val="both"/>
            </w:pPr>
            <w:proofErr w:type="gramStart"/>
            <w:r w:rsidRPr="005E6A79">
              <w:rPr>
                <w:b/>
              </w:rPr>
              <w:t>Знать:</w:t>
            </w:r>
            <w:r w:rsidRPr="005E6A79">
              <w:t xml:space="preserve"> о личности и поэзии Н.Гумилева; о героизации действительности в его поэзии, романтической традиции в его лирике; об экзотическом, фантастическом и прозаическом в поэзии Гумилева. </w:t>
            </w:r>
            <w:proofErr w:type="gramEnd"/>
          </w:p>
          <w:p w:rsidR="003E7CDA" w:rsidRPr="005E6A79" w:rsidRDefault="003E7CDA" w:rsidP="00FD629D">
            <w:r w:rsidRPr="005E6A79">
              <w:rPr>
                <w:b/>
              </w:rPr>
              <w:t>Уметь:</w:t>
            </w:r>
            <w:r w:rsidRPr="005E6A79">
              <w:t xml:space="preserve"> анализировать поэтический текст с точки зрения содержания и средств </w:t>
            </w:r>
            <w:proofErr w:type="spellStart"/>
            <w:r w:rsidRPr="005E6A79">
              <w:t>худож</w:t>
            </w:r>
            <w:proofErr w:type="spellEnd"/>
            <w:r w:rsidRPr="005E6A79">
              <w:t>. выразительности.</w:t>
            </w:r>
          </w:p>
        </w:tc>
        <w:tc>
          <w:tcPr>
            <w:tcW w:w="3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contextualSpacing/>
              <w:jc w:val="center"/>
            </w:pPr>
            <w:r w:rsidRPr="005E6A79">
              <w:t>Анализ стихотворений</w:t>
            </w:r>
          </w:p>
        </w:tc>
      </w:tr>
      <w:tr w:rsidR="003E7CDA" w:rsidRPr="005E6A79" w:rsidTr="00FD629D">
        <w:trPr>
          <w:trHeight w:val="64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contextualSpacing/>
              <w:jc w:val="center"/>
              <w:rPr>
                <w:lang w:eastAsia="en-US"/>
              </w:rPr>
            </w:pPr>
            <w:r w:rsidRPr="005E6A79">
              <w:rPr>
                <w:lang w:eastAsia="en-US"/>
              </w:rPr>
              <w:t>20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contextualSpacing/>
            </w:pPr>
            <w:r w:rsidRPr="005E6A79">
              <w:rPr>
                <w:b/>
              </w:rPr>
              <w:t>Футуризм</w:t>
            </w:r>
            <w:r w:rsidRPr="005E6A79">
              <w:t xml:space="preserve"> </w:t>
            </w:r>
            <w:r w:rsidRPr="005E6A79">
              <w:rPr>
                <w:b/>
              </w:rPr>
              <w:t xml:space="preserve">как литературное </w:t>
            </w:r>
            <w:r w:rsidRPr="005E6A79">
              <w:rPr>
                <w:b/>
              </w:rPr>
              <w:lastRenderedPageBreak/>
              <w:t>направление.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jc w:val="center"/>
            </w:pPr>
            <w:r w:rsidRPr="005E6A79">
              <w:lastRenderedPageBreak/>
              <w:t xml:space="preserve">Футуризм. Русские футуристы. Поиски новых </w:t>
            </w:r>
            <w:r w:rsidRPr="005E6A79">
              <w:lastRenderedPageBreak/>
              <w:t>поэтических форм в лирике футуристов.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rPr>
                <w:b/>
              </w:rPr>
            </w:pPr>
            <w:r w:rsidRPr="005E6A79">
              <w:rPr>
                <w:b/>
              </w:rPr>
              <w:lastRenderedPageBreak/>
              <w:t>Знать:</w:t>
            </w:r>
            <w:r w:rsidRPr="005E6A79">
              <w:t xml:space="preserve"> понятие «футуризм»; творчество поэтов-футуристов.</w:t>
            </w:r>
          </w:p>
          <w:p w:rsidR="003E7CDA" w:rsidRPr="005E6A79" w:rsidRDefault="003E7CDA" w:rsidP="00FD629D">
            <w:pPr>
              <w:rPr>
                <w:b/>
              </w:rPr>
            </w:pPr>
            <w:r w:rsidRPr="005E6A79">
              <w:rPr>
                <w:b/>
              </w:rPr>
              <w:lastRenderedPageBreak/>
              <w:t xml:space="preserve">Уметь: </w:t>
            </w:r>
            <w:r w:rsidRPr="005E6A79">
              <w:t>конспектировать лекцию учителя</w:t>
            </w:r>
            <w:r w:rsidRPr="005E6A79">
              <w:rPr>
                <w:b/>
              </w:rPr>
              <w:t>.</w:t>
            </w:r>
          </w:p>
        </w:tc>
        <w:tc>
          <w:tcPr>
            <w:tcW w:w="3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contextualSpacing/>
              <w:jc w:val="center"/>
            </w:pPr>
            <w:r w:rsidRPr="005E6A79">
              <w:lastRenderedPageBreak/>
              <w:t>Конспект</w:t>
            </w:r>
          </w:p>
        </w:tc>
      </w:tr>
      <w:tr w:rsidR="003E7CDA" w:rsidRPr="005E6A79" w:rsidTr="00FD629D">
        <w:trPr>
          <w:trHeight w:val="64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contextualSpacing/>
              <w:jc w:val="center"/>
              <w:rPr>
                <w:lang w:eastAsia="en-US"/>
              </w:rPr>
            </w:pPr>
            <w:r w:rsidRPr="005E6A79">
              <w:rPr>
                <w:lang w:eastAsia="en-US"/>
              </w:rPr>
              <w:lastRenderedPageBreak/>
              <w:t>21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contextualSpacing/>
            </w:pPr>
            <w:r w:rsidRPr="005E6A79">
              <w:rPr>
                <w:b/>
              </w:rPr>
              <w:t xml:space="preserve">«Эгофутуризм» </w:t>
            </w:r>
            <w:r w:rsidRPr="005E6A79">
              <w:rPr>
                <w:b/>
                <w:u w:val="single"/>
              </w:rPr>
              <w:t>Игоря</w:t>
            </w:r>
            <w:r w:rsidRPr="005E6A79">
              <w:rPr>
                <w:u w:val="single"/>
              </w:rPr>
              <w:t xml:space="preserve"> </w:t>
            </w:r>
            <w:r w:rsidRPr="005E6A79">
              <w:rPr>
                <w:b/>
                <w:u w:val="single"/>
              </w:rPr>
              <w:t xml:space="preserve">Северянина.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contextualSpacing/>
              <w:jc w:val="center"/>
              <w:rPr>
                <w:lang w:eastAsia="en-US"/>
              </w:rPr>
            </w:pPr>
            <w:r w:rsidRPr="005E6A79">
              <w:t>Творчество Северянина. Стихотворения: «Интродукция», «Эпилог» («Я, гений Игорь-Северянин…»),  «Двусмысленная слава».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jc w:val="both"/>
            </w:pPr>
            <w:r w:rsidRPr="005E6A79">
              <w:rPr>
                <w:b/>
              </w:rPr>
              <w:t>Знать:</w:t>
            </w:r>
            <w:r w:rsidRPr="005E6A79">
              <w:t xml:space="preserve"> истоки и значение  творчества Северянина.</w:t>
            </w:r>
          </w:p>
          <w:p w:rsidR="003E7CDA" w:rsidRPr="005E6A79" w:rsidRDefault="003E7CDA" w:rsidP="00FD629D">
            <w:pPr>
              <w:rPr>
                <w:b/>
              </w:rPr>
            </w:pPr>
            <w:r w:rsidRPr="005E6A79">
              <w:rPr>
                <w:b/>
              </w:rPr>
              <w:t>Уметь:</w:t>
            </w:r>
            <w:r w:rsidRPr="005E6A79">
              <w:t xml:space="preserve"> конспектировать лекцию учителя; анализировать поэтический текст с точки зрения содержания и средств художественной выразительности; строить монологическое высказывание.</w:t>
            </w:r>
          </w:p>
        </w:tc>
        <w:tc>
          <w:tcPr>
            <w:tcW w:w="3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contextualSpacing/>
              <w:jc w:val="center"/>
            </w:pPr>
            <w:r w:rsidRPr="005E6A79">
              <w:t>Анализ стихотворений</w:t>
            </w:r>
          </w:p>
        </w:tc>
      </w:tr>
      <w:tr w:rsidR="003E7CDA" w:rsidRPr="005E6A79" w:rsidTr="00FD629D">
        <w:trPr>
          <w:trHeight w:val="64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contextualSpacing/>
              <w:jc w:val="center"/>
              <w:rPr>
                <w:lang w:eastAsia="en-US"/>
              </w:rPr>
            </w:pPr>
            <w:r w:rsidRPr="005E6A79">
              <w:rPr>
                <w:lang w:eastAsia="en-US"/>
              </w:rPr>
              <w:t>22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contextualSpacing/>
              <w:rPr>
                <w:b/>
              </w:rPr>
            </w:pPr>
            <w:r w:rsidRPr="005E6A79">
              <w:rPr>
                <w:b/>
              </w:rPr>
              <w:t>Обобщающий урок по творчеству поэтов «Серебряного века»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contextualSpacing/>
              <w:jc w:val="center"/>
              <w:rPr>
                <w:lang w:eastAsia="en-US"/>
              </w:rPr>
            </w:pPr>
            <w:r w:rsidRPr="005E6A79">
              <w:rPr>
                <w:lang w:eastAsia="en-US"/>
              </w:rPr>
              <w:t>Урок контроля знаний по теме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rPr>
                <w:b/>
              </w:rPr>
            </w:pPr>
            <w:r w:rsidRPr="005E6A79">
              <w:rPr>
                <w:b/>
              </w:rPr>
              <w:t xml:space="preserve">Знать: </w:t>
            </w:r>
            <w:r w:rsidRPr="005E6A79">
              <w:t>основные темы, проблемы изученных произведений.</w:t>
            </w:r>
          </w:p>
          <w:p w:rsidR="003E7CDA" w:rsidRPr="005E6A79" w:rsidRDefault="003E7CDA" w:rsidP="00FD629D">
            <w:pPr>
              <w:rPr>
                <w:b/>
              </w:rPr>
            </w:pPr>
            <w:r w:rsidRPr="005E6A79">
              <w:rPr>
                <w:b/>
              </w:rPr>
              <w:t xml:space="preserve">Уметь: </w:t>
            </w:r>
            <w:r w:rsidRPr="005E6A79">
              <w:t>сравнивать, анализировать произведения.</w:t>
            </w:r>
          </w:p>
        </w:tc>
        <w:tc>
          <w:tcPr>
            <w:tcW w:w="3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contextualSpacing/>
              <w:jc w:val="center"/>
              <w:rPr>
                <w:b/>
              </w:rPr>
            </w:pPr>
            <w:r w:rsidRPr="005E6A79">
              <w:rPr>
                <w:b/>
              </w:rPr>
              <w:t>Контрольный тест</w:t>
            </w:r>
          </w:p>
        </w:tc>
      </w:tr>
      <w:tr w:rsidR="003E7CDA" w:rsidRPr="005E6A79" w:rsidTr="00FD629D">
        <w:trPr>
          <w:trHeight w:val="108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contextualSpacing/>
              <w:jc w:val="center"/>
              <w:rPr>
                <w:lang w:eastAsia="en-US"/>
              </w:rPr>
            </w:pPr>
            <w:r w:rsidRPr="005E6A79">
              <w:rPr>
                <w:lang w:eastAsia="en-US"/>
              </w:rPr>
              <w:t>23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contextualSpacing/>
              <w:rPr>
                <w:b/>
                <w:i/>
              </w:rPr>
            </w:pPr>
            <w:r w:rsidRPr="005E6A79">
              <w:rPr>
                <w:b/>
                <w:i/>
              </w:rPr>
              <w:t>Сочинение  № 2 по творчеству поэтов «Серебряного века»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contextualSpacing/>
              <w:jc w:val="center"/>
              <w:rPr>
                <w:b/>
                <w:lang w:eastAsia="en-US"/>
              </w:rPr>
            </w:pPr>
            <w:r w:rsidRPr="005E6A79">
              <w:rPr>
                <w:b/>
                <w:lang w:eastAsia="en-US"/>
              </w:rPr>
              <w:t>Урок развития речи.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r w:rsidRPr="005E6A79">
              <w:rPr>
                <w:b/>
              </w:rPr>
              <w:t>Знать:</w:t>
            </w:r>
            <w:r w:rsidRPr="005E6A79">
              <w:t xml:space="preserve"> содержание произведений поэтов Серебряного века</w:t>
            </w:r>
          </w:p>
          <w:p w:rsidR="003E7CDA" w:rsidRPr="005E6A79" w:rsidRDefault="003E7CDA" w:rsidP="00FD629D">
            <w:pPr>
              <w:shd w:val="clear" w:color="auto" w:fill="FFFFFF"/>
              <w:spacing w:line="269" w:lineRule="exact"/>
              <w:ind w:left="29" w:right="14"/>
              <w:jc w:val="both"/>
              <w:rPr>
                <w:color w:val="000000"/>
              </w:rPr>
            </w:pPr>
            <w:r w:rsidRPr="005E6A79">
              <w:rPr>
                <w:b/>
                <w:color w:val="000000"/>
              </w:rPr>
              <w:t>Уметь:</w:t>
            </w:r>
            <w:r w:rsidRPr="005E6A79">
              <w:rPr>
                <w:color w:val="000000"/>
              </w:rPr>
              <w:t xml:space="preserve"> составлять письменное высказывание по определенной теме.</w:t>
            </w:r>
          </w:p>
        </w:tc>
        <w:tc>
          <w:tcPr>
            <w:tcW w:w="3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contextualSpacing/>
              <w:jc w:val="center"/>
              <w:rPr>
                <w:b/>
              </w:rPr>
            </w:pPr>
            <w:r w:rsidRPr="005E6A79">
              <w:rPr>
                <w:b/>
              </w:rPr>
              <w:t>Сочинение</w:t>
            </w:r>
          </w:p>
        </w:tc>
      </w:tr>
      <w:tr w:rsidR="003E7CDA" w:rsidRPr="005E6A79" w:rsidTr="00FD629D">
        <w:trPr>
          <w:trHeight w:val="525"/>
        </w:trPr>
        <w:tc>
          <w:tcPr>
            <w:tcW w:w="15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shd w:val="clear" w:color="auto" w:fill="FFFFFF"/>
              <w:spacing w:line="269" w:lineRule="exact"/>
              <w:ind w:left="29" w:right="14"/>
              <w:jc w:val="both"/>
              <w:rPr>
                <w:b/>
                <w:bCs/>
                <w:color w:val="000000"/>
              </w:rPr>
            </w:pPr>
            <w:r w:rsidRPr="005E6A79">
              <w:rPr>
                <w:b/>
                <w:bCs/>
                <w:color w:val="000000"/>
              </w:rPr>
              <w:t xml:space="preserve">                                                                                                  </w:t>
            </w:r>
          </w:p>
          <w:p w:rsidR="003E7CDA" w:rsidRPr="005E6A79" w:rsidRDefault="003E7CDA" w:rsidP="00FD629D">
            <w:pPr>
              <w:shd w:val="clear" w:color="auto" w:fill="FFFFFF"/>
              <w:spacing w:line="269" w:lineRule="exact"/>
              <w:ind w:left="29" w:right="14"/>
              <w:jc w:val="both"/>
              <w:rPr>
                <w:b/>
                <w:bCs/>
                <w:color w:val="000000"/>
              </w:rPr>
            </w:pPr>
            <w:r w:rsidRPr="005E6A79">
              <w:rPr>
                <w:b/>
                <w:bCs/>
                <w:color w:val="000000"/>
              </w:rPr>
              <w:t xml:space="preserve">                                                                               Литература 20-х годов </w:t>
            </w:r>
            <w:r w:rsidRPr="005E6A79">
              <w:rPr>
                <w:b/>
                <w:bCs/>
                <w:color w:val="000000"/>
                <w:lang w:val="en-US"/>
              </w:rPr>
              <w:t>XX</w:t>
            </w:r>
            <w:r w:rsidRPr="005E6A79">
              <w:rPr>
                <w:b/>
                <w:bCs/>
                <w:color w:val="000000"/>
              </w:rPr>
              <w:t xml:space="preserve"> века</w:t>
            </w:r>
          </w:p>
          <w:p w:rsidR="003E7CDA" w:rsidRPr="005E6A79" w:rsidRDefault="003E7CDA" w:rsidP="00FD629D">
            <w:pPr>
              <w:shd w:val="clear" w:color="auto" w:fill="FFFFFF"/>
              <w:spacing w:line="269" w:lineRule="exact"/>
              <w:ind w:left="29" w:right="14"/>
              <w:jc w:val="both"/>
              <w:rPr>
                <w:color w:val="000000"/>
              </w:rPr>
            </w:pPr>
          </w:p>
          <w:p w:rsidR="003E7CDA" w:rsidRPr="005E6A79" w:rsidRDefault="003E7CDA" w:rsidP="00FD629D">
            <w:pPr>
              <w:contextualSpacing/>
              <w:jc w:val="center"/>
              <w:rPr>
                <w:b/>
                <w:lang w:eastAsia="en-US"/>
              </w:rPr>
            </w:pPr>
          </w:p>
        </w:tc>
      </w:tr>
      <w:tr w:rsidR="003E7CDA" w:rsidRPr="005E6A79" w:rsidTr="00FD629D">
        <w:trPr>
          <w:trHeight w:val="64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contextualSpacing/>
              <w:jc w:val="center"/>
              <w:rPr>
                <w:lang w:eastAsia="en-US"/>
              </w:rPr>
            </w:pPr>
            <w:r w:rsidRPr="005E6A79">
              <w:rPr>
                <w:lang w:eastAsia="en-US"/>
              </w:rPr>
              <w:t>24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contextualSpacing/>
              <w:rPr>
                <w:b/>
              </w:rPr>
            </w:pPr>
            <w:r w:rsidRPr="005E6A79">
              <w:rPr>
                <w:b/>
                <w:u w:val="single"/>
              </w:rPr>
              <w:t>М. Горький.</w:t>
            </w:r>
            <w:r w:rsidRPr="005E6A79">
              <w:rPr>
                <w:b/>
              </w:rPr>
              <w:t xml:space="preserve"> Очерк жизни и творчества. Романтизм.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jc w:val="center"/>
            </w:pPr>
            <w:r w:rsidRPr="005E6A79">
              <w:t>Жизнь и творчество Горького.  Ранние романтические рассказы.</w:t>
            </w:r>
          </w:p>
          <w:p w:rsidR="003E7CDA" w:rsidRPr="005E6A79" w:rsidRDefault="003E7CDA" w:rsidP="00FD629D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r w:rsidRPr="005E6A79">
              <w:rPr>
                <w:b/>
              </w:rPr>
              <w:t>Знать:</w:t>
            </w:r>
            <w:r w:rsidRPr="005E6A79">
              <w:t xml:space="preserve"> биографию и творчество Горького; особенности романтизма.</w:t>
            </w:r>
          </w:p>
          <w:p w:rsidR="003E7CDA" w:rsidRPr="005E6A79" w:rsidRDefault="003E7CDA" w:rsidP="00FD629D">
            <w:r w:rsidRPr="005E6A79">
              <w:rPr>
                <w:b/>
              </w:rPr>
              <w:t>Уметь:</w:t>
            </w:r>
            <w:r w:rsidRPr="005E6A79">
              <w:t xml:space="preserve"> анализировать художественный текст.</w:t>
            </w:r>
          </w:p>
        </w:tc>
        <w:tc>
          <w:tcPr>
            <w:tcW w:w="3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contextualSpacing/>
              <w:jc w:val="center"/>
              <w:rPr>
                <w:lang w:eastAsia="en-US"/>
              </w:rPr>
            </w:pPr>
            <w:r w:rsidRPr="005E6A79">
              <w:rPr>
                <w:lang w:eastAsia="en-US"/>
              </w:rPr>
              <w:t>Реферат</w:t>
            </w:r>
          </w:p>
        </w:tc>
      </w:tr>
      <w:tr w:rsidR="003E7CDA" w:rsidRPr="005E6A79" w:rsidTr="00FD629D">
        <w:trPr>
          <w:trHeight w:val="64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contextualSpacing/>
              <w:jc w:val="center"/>
              <w:rPr>
                <w:lang w:eastAsia="en-US"/>
              </w:rPr>
            </w:pPr>
            <w:r w:rsidRPr="005E6A79">
              <w:rPr>
                <w:lang w:eastAsia="en-US"/>
              </w:rPr>
              <w:t>25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shd w:val="clear" w:color="auto" w:fill="FFFFFF"/>
              <w:contextualSpacing/>
              <w:jc w:val="both"/>
              <w:rPr>
                <w:b/>
              </w:rPr>
            </w:pPr>
            <w:r w:rsidRPr="005E6A79">
              <w:rPr>
                <w:b/>
              </w:rPr>
              <w:t>Романтические рассказы М.Горького</w:t>
            </w:r>
            <w:proofErr w:type="gramStart"/>
            <w:r w:rsidRPr="005E6A79">
              <w:rPr>
                <w:b/>
              </w:rPr>
              <w:t>.«</w:t>
            </w:r>
            <w:proofErr w:type="gramEnd"/>
            <w:r w:rsidRPr="005E6A79">
              <w:rPr>
                <w:b/>
              </w:rPr>
              <w:t xml:space="preserve">Старуха </w:t>
            </w:r>
            <w:proofErr w:type="spellStart"/>
            <w:r w:rsidRPr="005E6A79">
              <w:rPr>
                <w:b/>
              </w:rPr>
              <w:t>Изергиль</w:t>
            </w:r>
            <w:proofErr w:type="spellEnd"/>
            <w:r w:rsidRPr="005E6A79">
              <w:rPr>
                <w:b/>
              </w:rPr>
              <w:t>».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jc w:val="center"/>
            </w:pPr>
            <w:r w:rsidRPr="005E6A79">
              <w:t xml:space="preserve">Ранние романтические рассказы. «Старуха </w:t>
            </w:r>
            <w:proofErr w:type="spellStart"/>
            <w:r w:rsidRPr="005E6A79">
              <w:t>Изергиль</w:t>
            </w:r>
            <w:proofErr w:type="spellEnd"/>
            <w:r w:rsidRPr="005E6A79">
              <w:t>». Проблематика и особенности композиции рассказа.</w:t>
            </w:r>
          </w:p>
          <w:p w:rsidR="003E7CDA" w:rsidRPr="005E6A79" w:rsidRDefault="003E7CDA" w:rsidP="00FD629D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r w:rsidRPr="005E6A79">
              <w:rPr>
                <w:b/>
              </w:rPr>
              <w:t>Знать:</w:t>
            </w:r>
            <w:r w:rsidRPr="005E6A79">
              <w:t xml:space="preserve"> романтизм ранних рассказов Горького; проблемы героя в прозе писателя, тему поиска смысла жизни, проблемы гордости и свободы; </w:t>
            </w:r>
            <w:r w:rsidRPr="005E6A79">
              <w:rPr>
                <w:b/>
              </w:rPr>
              <w:t>Уметь:</w:t>
            </w:r>
            <w:r w:rsidRPr="005E6A79">
              <w:t xml:space="preserve"> анализировать художественный текст.</w:t>
            </w:r>
          </w:p>
        </w:tc>
        <w:tc>
          <w:tcPr>
            <w:tcW w:w="3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contextualSpacing/>
              <w:jc w:val="center"/>
              <w:rPr>
                <w:lang w:eastAsia="en-US"/>
              </w:rPr>
            </w:pPr>
            <w:r w:rsidRPr="005E6A79">
              <w:rPr>
                <w:lang w:eastAsia="en-US"/>
              </w:rPr>
              <w:t>Анализ текста</w:t>
            </w:r>
          </w:p>
        </w:tc>
      </w:tr>
      <w:tr w:rsidR="003E7CDA" w:rsidRPr="005E6A79" w:rsidTr="00FD629D">
        <w:trPr>
          <w:trHeight w:val="64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contextualSpacing/>
              <w:jc w:val="center"/>
              <w:rPr>
                <w:lang w:eastAsia="en-US"/>
              </w:rPr>
            </w:pPr>
            <w:r w:rsidRPr="005E6A79">
              <w:rPr>
                <w:lang w:eastAsia="en-US"/>
              </w:rPr>
              <w:t>26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contextualSpacing/>
              <w:rPr>
                <w:b/>
              </w:rPr>
            </w:pPr>
            <w:r w:rsidRPr="005E6A79">
              <w:rPr>
                <w:b/>
              </w:rPr>
              <w:t>Особенности жанра и конфликта в пьесе Горького «На дне».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r w:rsidRPr="005E6A79">
              <w:t>«На дне» как социально-философская драма. Новаторство Горького-драматурга. Сценическая судьба пьесы.</w:t>
            </w:r>
          </w:p>
          <w:p w:rsidR="003E7CDA" w:rsidRPr="005E6A79" w:rsidRDefault="003E7CDA" w:rsidP="00FD629D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r w:rsidRPr="005E6A79">
              <w:rPr>
                <w:b/>
              </w:rPr>
              <w:lastRenderedPageBreak/>
              <w:t>Знать:</w:t>
            </w:r>
            <w:r w:rsidRPr="005E6A79">
              <w:t xml:space="preserve">  новаторство Горького;  составляющие жанра и конфликта в пьесе.</w:t>
            </w:r>
          </w:p>
          <w:p w:rsidR="003E7CDA" w:rsidRPr="005E6A79" w:rsidRDefault="003E7CDA" w:rsidP="00FD629D">
            <w:pPr>
              <w:shd w:val="clear" w:color="auto" w:fill="FFFFFF"/>
              <w:spacing w:line="269" w:lineRule="exact"/>
              <w:ind w:left="29" w:right="14"/>
              <w:jc w:val="both"/>
              <w:rPr>
                <w:color w:val="000000"/>
              </w:rPr>
            </w:pPr>
            <w:r w:rsidRPr="005E6A79">
              <w:rPr>
                <w:b/>
                <w:color w:val="000000"/>
              </w:rPr>
              <w:t>Уметь:</w:t>
            </w:r>
            <w:r w:rsidRPr="005E6A79">
              <w:rPr>
                <w:color w:val="000000"/>
              </w:rPr>
              <w:t xml:space="preserve"> анализировать художественный текст с точки зрения содержания и средств художественной выразительности.</w:t>
            </w:r>
          </w:p>
        </w:tc>
        <w:tc>
          <w:tcPr>
            <w:tcW w:w="3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contextualSpacing/>
              <w:jc w:val="center"/>
              <w:rPr>
                <w:lang w:eastAsia="en-US"/>
              </w:rPr>
            </w:pPr>
            <w:r w:rsidRPr="005E6A79">
              <w:rPr>
                <w:lang w:eastAsia="en-US"/>
              </w:rPr>
              <w:t>Анализ текста</w:t>
            </w:r>
          </w:p>
        </w:tc>
      </w:tr>
      <w:tr w:rsidR="003E7CDA" w:rsidRPr="005E6A79" w:rsidTr="00FD629D">
        <w:trPr>
          <w:trHeight w:val="64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contextualSpacing/>
              <w:jc w:val="center"/>
              <w:rPr>
                <w:lang w:eastAsia="en-US"/>
              </w:rPr>
            </w:pPr>
            <w:r w:rsidRPr="005E6A79">
              <w:rPr>
                <w:lang w:eastAsia="en-US"/>
              </w:rPr>
              <w:lastRenderedPageBreak/>
              <w:t>27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contextualSpacing/>
              <w:rPr>
                <w:b/>
              </w:rPr>
            </w:pPr>
            <w:r w:rsidRPr="005E6A79">
              <w:rPr>
                <w:b/>
              </w:rPr>
              <w:t>«Во что веришь – то и есть». Роль Луки в драме «На дне».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contextualSpacing/>
              <w:jc w:val="center"/>
              <w:rPr>
                <w:lang w:eastAsia="en-US"/>
              </w:rPr>
            </w:pPr>
            <w:r w:rsidRPr="005E6A79">
              <w:rPr>
                <w:lang w:eastAsia="en-US"/>
              </w:rPr>
              <w:t>Анализ текста. Характеристика литературного героя.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r w:rsidRPr="005E6A79">
              <w:rPr>
                <w:b/>
              </w:rPr>
              <w:t>Знать:</w:t>
            </w:r>
            <w:r w:rsidRPr="005E6A79">
              <w:t xml:space="preserve"> характеристику Луки и его жизненной позиции.</w:t>
            </w:r>
          </w:p>
          <w:p w:rsidR="003E7CDA" w:rsidRPr="005E6A79" w:rsidRDefault="003E7CDA" w:rsidP="00FD629D">
            <w:pPr>
              <w:shd w:val="clear" w:color="auto" w:fill="FFFFFF"/>
              <w:spacing w:line="269" w:lineRule="exact"/>
              <w:ind w:right="14"/>
              <w:jc w:val="both"/>
            </w:pPr>
            <w:r w:rsidRPr="005E6A79">
              <w:rPr>
                <w:b/>
              </w:rPr>
              <w:t>Уметь:</w:t>
            </w:r>
            <w:r w:rsidRPr="005E6A79">
              <w:t xml:space="preserve"> анализировать художественный текст с точки зрения содержания и средств художественной выразительности.</w:t>
            </w:r>
          </w:p>
        </w:tc>
        <w:tc>
          <w:tcPr>
            <w:tcW w:w="3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contextualSpacing/>
              <w:jc w:val="center"/>
              <w:rPr>
                <w:b/>
                <w:lang w:eastAsia="en-US"/>
              </w:rPr>
            </w:pPr>
            <w:r w:rsidRPr="005E6A79">
              <w:rPr>
                <w:b/>
                <w:lang w:eastAsia="en-US"/>
              </w:rPr>
              <w:t>Характеристика героя</w:t>
            </w:r>
          </w:p>
        </w:tc>
      </w:tr>
      <w:tr w:rsidR="003E7CDA" w:rsidRPr="005E6A79" w:rsidTr="00FD629D">
        <w:trPr>
          <w:trHeight w:val="42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contextualSpacing/>
              <w:jc w:val="center"/>
              <w:rPr>
                <w:lang w:eastAsia="en-US"/>
              </w:rPr>
            </w:pPr>
            <w:r w:rsidRPr="005E6A79">
              <w:rPr>
                <w:lang w:eastAsia="en-US"/>
              </w:rPr>
              <w:t>28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shd w:val="clear" w:color="auto" w:fill="FFFFFF"/>
              <w:ind w:left="120" w:right="10"/>
              <w:contextualSpacing/>
              <w:jc w:val="both"/>
              <w:rPr>
                <w:b/>
              </w:rPr>
            </w:pPr>
            <w:r w:rsidRPr="005E6A79">
              <w:rPr>
                <w:b/>
              </w:rPr>
              <w:t>Вопрос о правде в драме Горького «На дне».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contextualSpacing/>
              <w:jc w:val="center"/>
              <w:rPr>
                <w:lang w:eastAsia="en-US"/>
              </w:rPr>
            </w:pPr>
            <w:r w:rsidRPr="005E6A79">
              <w:t>Три правды в пьесе, ее социальная и нравственно-философская проблематика. Смысл названия пьесы.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r w:rsidRPr="005E6A79">
              <w:rPr>
                <w:b/>
              </w:rPr>
              <w:t>Знать:</w:t>
            </w:r>
            <w:r w:rsidRPr="005E6A79">
              <w:t xml:space="preserve"> позиции героев и авторскую позицию по отношению к вопросу о правде.  </w:t>
            </w:r>
            <w:r w:rsidRPr="005E6A79">
              <w:rPr>
                <w:b/>
              </w:rPr>
              <w:t>Уметь:</w:t>
            </w:r>
            <w:r w:rsidRPr="005E6A79">
              <w:t xml:space="preserve"> анализировать художественный текст с точки зрения содержания и средств художественной выразительности.</w:t>
            </w:r>
          </w:p>
        </w:tc>
        <w:tc>
          <w:tcPr>
            <w:tcW w:w="3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contextualSpacing/>
              <w:jc w:val="center"/>
              <w:rPr>
                <w:b/>
                <w:lang w:eastAsia="en-US"/>
              </w:rPr>
            </w:pPr>
            <w:r w:rsidRPr="005E6A79">
              <w:rPr>
                <w:b/>
                <w:lang w:eastAsia="en-US"/>
              </w:rPr>
              <w:t>Письменная работа</w:t>
            </w:r>
          </w:p>
        </w:tc>
      </w:tr>
      <w:tr w:rsidR="003E7CDA" w:rsidRPr="005E6A79" w:rsidTr="00FD629D">
        <w:trPr>
          <w:trHeight w:val="64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contextualSpacing/>
              <w:jc w:val="center"/>
              <w:rPr>
                <w:lang w:eastAsia="en-US"/>
              </w:rPr>
            </w:pPr>
            <w:r w:rsidRPr="005E6A79">
              <w:rPr>
                <w:lang w:eastAsia="en-US"/>
              </w:rPr>
              <w:t>29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contextualSpacing/>
              <w:rPr>
                <w:b/>
              </w:rPr>
            </w:pPr>
            <w:r w:rsidRPr="005E6A79">
              <w:rPr>
                <w:b/>
              </w:rPr>
              <w:t>Обобщающий урок по творчеству А.М.Горького.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contextualSpacing/>
              <w:jc w:val="center"/>
              <w:rPr>
                <w:b/>
                <w:lang w:eastAsia="en-US"/>
              </w:rPr>
            </w:pPr>
            <w:r w:rsidRPr="005E6A79">
              <w:rPr>
                <w:b/>
                <w:lang w:eastAsia="en-US"/>
              </w:rPr>
              <w:t>Урок контроля знаний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r w:rsidRPr="005E6A79">
              <w:rPr>
                <w:b/>
              </w:rPr>
              <w:t>Знать:</w:t>
            </w:r>
            <w:r w:rsidRPr="005E6A79">
              <w:t xml:space="preserve"> творчество А.М.Горького.</w:t>
            </w:r>
          </w:p>
          <w:p w:rsidR="003E7CDA" w:rsidRPr="005E6A79" w:rsidRDefault="003E7CDA" w:rsidP="00FD629D">
            <w:pPr>
              <w:shd w:val="clear" w:color="auto" w:fill="FFFFFF"/>
              <w:spacing w:line="269" w:lineRule="exact"/>
              <w:ind w:left="29" w:right="14"/>
              <w:jc w:val="both"/>
              <w:rPr>
                <w:color w:val="000000"/>
              </w:rPr>
            </w:pPr>
            <w:r w:rsidRPr="005E6A79">
              <w:rPr>
                <w:b/>
                <w:color w:val="000000"/>
              </w:rPr>
              <w:t>Уметь:</w:t>
            </w:r>
            <w:r w:rsidRPr="005E6A79">
              <w:rPr>
                <w:color w:val="000000"/>
              </w:rPr>
              <w:t xml:space="preserve"> составлять письменное высказывание по определенной теме.</w:t>
            </w:r>
          </w:p>
        </w:tc>
        <w:tc>
          <w:tcPr>
            <w:tcW w:w="3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contextualSpacing/>
              <w:jc w:val="center"/>
              <w:rPr>
                <w:b/>
                <w:lang w:eastAsia="en-US"/>
              </w:rPr>
            </w:pPr>
            <w:r w:rsidRPr="005E6A79">
              <w:rPr>
                <w:b/>
                <w:lang w:eastAsia="en-US"/>
              </w:rPr>
              <w:t>Контрольный тест</w:t>
            </w:r>
          </w:p>
        </w:tc>
      </w:tr>
      <w:tr w:rsidR="003E7CDA" w:rsidRPr="005E6A79" w:rsidTr="00FD629D">
        <w:trPr>
          <w:trHeight w:val="64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contextualSpacing/>
              <w:jc w:val="center"/>
              <w:rPr>
                <w:lang w:eastAsia="en-US"/>
              </w:rPr>
            </w:pPr>
            <w:r w:rsidRPr="005E6A79">
              <w:rPr>
                <w:lang w:eastAsia="en-US"/>
              </w:rPr>
              <w:t>30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contextualSpacing/>
              <w:rPr>
                <w:b/>
                <w:i/>
              </w:rPr>
            </w:pPr>
            <w:r w:rsidRPr="005E6A79">
              <w:rPr>
                <w:b/>
                <w:i/>
              </w:rPr>
              <w:t>Сочинение № 3 по творчеству М. Горького.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contextualSpacing/>
              <w:jc w:val="center"/>
              <w:rPr>
                <w:b/>
                <w:lang w:eastAsia="en-US"/>
              </w:rPr>
            </w:pPr>
            <w:r w:rsidRPr="005E6A79">
              <w:rPr>
                <w:b/>
                <w:lang w:eastAsia="en-US"/>
              </w:rPr>
              <w:t>Урок развития речи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r w:rsidRPr="005E6A79">
              <w:rPr>
                <w:b/>
              </w:rPr>
              <w:t>Знать:</w:t>
            </w:r>
            <w:r w:rsidRPr="005E6A79">
              <w:t xml:space="preserve"> творчество А.М.Горького.</w:t>
            </w:r>
          </w:p>
          <w:p w:rsidR="003E7CDA" w:rsidRPr="005E6A79" w:rsidRDefault="003E7CDA" w:rsidP="00FD629D">
            <w:pPr>
              <w:contextualSpacing/>
            </w:pPr>
            <w:r w:rsidRPr="005E6A79">
              <w:rPr>
                <w:b/>
              </w:rPr>
              <w:t>Уметь:</w:t>
            </w:r>
            <w:r w:rsidRPr="005E6A79">
              <w:t xml:space="preserve"> составлять письменное высказывание по определенной теме.</w:t>
            </w:r>
          </w:p>
        </w:tc>
        <w:tc>
          <w:tcPr>
            <w:tcW w:w="3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contextualSpacing/>
              <w:jc w:val="center"/>
              <w:rPr>
                <w:b/>
                <w:lang w:eastAsia="en-US"/>
              </w:rPr>
            </w:pPr>
            <w:r w:rsidRPr="005E6A79">
              <w:rPr>
                <w:b/>
                <w:lang w:eastAsia="en-US"/>
              </w:rPr>
              <w:t>Сочинение</w:t>
            </w:r>
          </w:p>
        </w:tc>
      </w:tr>
      <w:tr w:rsidR="003E7CDA" w:rsidRPr="005E6A79" w:rsidTr="00FD629D">
        <w:trPr>
          <w:trHeight w:val="64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contextualSpacing/>
              <w:jc w:val="center"/>
              <w:rPr>
                <w:lang w:eastAsia="en-US"/>
              </w:rPr>
            </w:pPr>
            <w:r w:rsidRPr="005E6A79">
              <w:rPr>
                <w:lang w:eastAsia="en-US"/>
              </w:rPr>
              <w:t>31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shd w:val="clear" w:color="auto" w:fill="FFFFFF"/>
              <w:spacing w:before="154"/>
              <w:contextualSpacing/>
              <w:rPr>
                <w:b/>
              </w:rPr>
            </w:pPr>
            <w:r w:rsidRPr="005E6A79">
              <w:rPr>
                <w:b/>
                <w:u w:val="single"/>
              </w:rPr>
              <w:t>А.А.Блок.</w:t>
            </w:r>
            <w:r w:rsidRPr="005E6A79">
              <w:rPr>
                <w:b/>
              </w:rPr>
              <w:t xml:space="preserve"> Личность и творчество. Романтический мир раннего Блока.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contextualSpacing/>
              <w:jc w:val="center"/>
              <w:rPr>
                <w:lang w:eastAsia="en-US"/>
              </w:rPr>
            </w:pPr>
            <w:r w:rsidRPr="005E6A79">
              <w:rPr>
                <w:lang w:eastAsia="en-US"/>
              </w:rPr>
              <w:t>Жизнь и творчество Блока. Особенность поэтики. «Стихи о прекрасной даме»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r w:rsidRPr="005E6A79">
              <w:rPr>
                <w:b/>
              </w:rPr>
              <w:t>Знать:</w:t>
            </w:r>
            <w:r w:rsidRPr="005E6A79">
              <w:t xml:space="preserve"> факты личной биографии, особенности поэтики первой книги – «Стихи о Прекрасной Даме»,  музыкальность его стихотворений.</w:t>
            </w:r>
          </w:p>
          <w:p w:rsidR="003E7CDA" w:rsidRPr="005E6A79" w:rsidRDefault="003E7CDA" w:rsidP="00FD629D">
            <w:pPr>
              <w:contextualSpacing/>
              <w:rPr>
                <w:lang w:eastAsia="en-US"/>
              </w:rPr>
            </w:pPr>
            <w:r w:rsidRPr="005E6A79">
              <w:rPr>
                <w:b/>
              </w:rPr>
              <w:t>Уметь:</w:t>
            </w:r>
            <w:r w:rsidRPr="005E6A79">
              <w:t xml:space="preserve"> конспектировать лекцию учителя.</w:t>
            </w:r>
          </w:p>
        </w:tc>
        <w:tc>
          <w:tcPr>
            <w:tcW w:w="3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contextualSpacing/>
              <w:jc w:val="center"/>
              <w:rPr>
                <w:lang w:eastAsia="en-US"/>
              </w:rPr>
            </w:pPr>
            <w:r w:rsidRPr="005E6A79">
              <w:rPr>
                <w:lang w:eastAsia="en-US"/>
              </w:rPr>
              <w:t>Конспект</w:t>
            </w:r>
          </w:p>
        </w:tc>
      </w:tr>
      <w:tr w:rsidR="003E7CDA" w:rsidRPr="005E6A79" w:rsidTr="00FD629D">
        <w:trPr>
          <w:trHeight w:val="64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contextualSpacing/>
              <w:jc w:val="center"/>
              <w:rPr>
                <w:lang w:eastAsia="en-US"/>
              </w:rPr>
            </w:pPr>
            <w:r w:rsidRPr="005E6A79">
              <w:rPr>
                <w:lang w:eastAsia="en-US"/>
              </w:rPr>
              <w:t>32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shd w:val="clear" w:color="auto" w:fill="FFFFFF"/>
              <w:spacing w:before="154"/>
              <w:contextualSpacing/>
              <w:rPr>
                <w:b/>
              </w:rPr>
            </w:pPr>
            <w:r w:rsidRPr="005E6A79">
              <w:rPr>
                <w:b/>
              </w:rPr>
              <w:t>Анализ стихотворения А.Блока «Незнакомка».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contextualSpacing/>
              <w:jc w:val="center"/>
              <w:rPr>
                <w:lang w:eastAsia="en-US"/>
              </w:rPr>
            </w:pPr>
            <w:r w:rsidRPr="005E6A79">
              <w:rPr>
                <w:lang w:eastAsia="en-US"/>
              </w:rPr>
              <w:t xml:space="preserve">Анализ стихотворения Блока «Незнакомка». Настроение и тональность </w:t>
            </w:r>
            <w:proofErr w:type="spellStart"/>
            <w:r w:rsidRPr="005E6A79">
              <w:rPr>
                <w:lang w:eastAsia="en-US"/>
              </w:rPr>
              <w:t>блоковской</w:t>
            </w:r>
            <w:proofErr w:type="spellEnd"/>
            <w:r w:rsidRPr="005E6A79">
              <w:rPr>
                <w:lang w:eastAsia="en-US"/>
              </w:rPr>
              <w:t xml:space="preserve"> лирики во второй книге стихов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r w:rsidRPr="005E6A79">
              <w:rPr>
                <w:b/>
              </w:rPr>
              <w:t>Знать:</w:t>
            </w:r>
            <w:r w:rsidRPr="005E6A79">
              <w:t xml:space="preserve"> особенности стихотворения «Незнакомка», соотношение идеала и действительности в лирике Блока.</w:t>
            </w:r>
          </w:p>
          <w:p w:rsidR="003E7CDA" w:rsidRPr="005E6A79" w:rsidRDefault="003E7CDA" w:rsidP="00FD629D">
            <w:r w:rsidRPr="005E6A79">
              <w:rPr>
                <w:b/>
              </w:rPr>
              <w:t>Уметь:</w:t>
            </w:r>
            <w:r w:rsidRPr="005E6A79">
              <w:t xml:space="preserve"> анализировать поэтический текст с точки зрения содержания и средств художественной выразительности.</w:t>
            </w:r>
          </w:p>
        </w:tc>
        <w:tc>
          <w:tcPr>
            <w:tcW w:w="3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contextualSpacing/>
              <w:jc w:val="center"/>
              <w:rPr>
                <w:b/>
              </w:rPr>
            </w:pPr>
            <w:r w:rsidRPr="005E6A79">
              <w:rPr>
                <w:b/>
              </w:rPr>
              <w:t>Анализ стихотворения</w:t>
            </w:r>
          </w:p>
        </w:tc>
      </w:tr>
      <w:tr w:rsidR="003E7CDA" w:rsidRPr="005E6A79" w:rsidTr="00FD629D">
        <w:trPr>
          <w:trHeight w:val="64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contextualSpacing/>
              <w:jc w:val="center"/>
              <w:rPr>
                <w:lang w:eastAsia="en-US"/>
              </w:rPr>
            </w:pPr>
            <w:r w:rsidRPr="005E6A79">
              <w:rPr>
                <w:lang w:eastAsia="en-US"/>
              </w:rPr>
              <w:t>33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shd w:val="clear" w:color="auto" w:fill="FFFFFF"/>
              <w:contextualSpacing/>
              <w:rPr>
                <w:b/>
              </w:rPr>
            </w:pPr>
            <w:r w:rsidRPr="005E6A79">
              <w:rPr>
                <w:b/>
              </w:rPr>
              <w:t>Тема Родины в творчестве А. Блока.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contextualSpacing/>
              <w:jc w:val="center"/>
              <w:rPr>
                <w:lang w:eastAsia="en-US"/>
              </w:rPr>
            </w:pPr>
            <w:proofErr w:type="gramStart"/>
            <w:r w:rsidRPr="005E6A79">
              <w:t xml:space="preserve">Анализ стихотворений А.Блока </w:t>
            </w:r>
            <w:r w:rsidRPr="005E6A79">
              <w:rPr>
                <w:shd w:val="clear" w:color="auto" w:fill="FFFFFF"/>
              </w:rPr>
              <w:t>«Россия», «Ночь, улица, фонарь, аптека…», «Река раскинулась.</w:t>
            </w:r>
            <w:proofErr w:type="gramEnd"/>
            <w:r w:rsidRPr="005E6A79">
              <w:rPr>
                <w:shd w:val="clear" w:color="auto" w:fill="FFFFFF"/>
              </w:rPr>
              <w:t xml:space="preserve"> Течет, грустит лениво…» (из цикла «На поле </w:t>
            </w:r>
            <w:r w:rsidRPr="005E6A79">
              <w:rPr>
                <w:shd w:val="clear" w:color="auto" w:fill="FFFFFF"/>
              </w:rPr>
              <w:lastRenderedPageBreak/>
              <w:t>Куликовом»), «На железной дороге</w:t>
            </w:r>
            <w:r w:rsidRPr="005E6A79">
              <w:rPr>
                <w:i/>
                <w:shd w:val="clear" w:color="auto" w:fill="FFFFFF"/>
              </w:rPr>
              <w:t xml:space="preserve">», </w:t>
            </w:r>
            <w:r w:rsidRPr="005E6A79">
              <w:rPr>
                <w:shd w:val="clear" w:color="auto" w:fill="FFFFFF"/>
              </w:rPr>
              <w:t>«Скифы».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jc w:val="both"/>
            </w:pPr>
            <w:r w:rsidRPr="005E6A79">
              <w:rPr>
                <w:b/>
              </w:rPr>
              <w:lastRenderedPageBreak/>
              <w:t>Знать:</w:t>
            </w:r>
            <w:r w:rsidRPr="005E6A79">
              <w:t xml:space="preserve"> тему Родины, исторического пути России в цикле “На поле Куликовом” и стихотворении “Скифы”.</w:t>
            </w:r>
          </w:p>
          <w:p w:rsidR="003E7CDA" w:rsidRPr="005E6A79" w:rsidRDefault="003E7CDA" w:rsidP="00FD629D">
            <w:pPr>
              <w:contextualSpacing/>
            </w:pPr>
            <w:r w:rsidRPr="005E6A79">
              <w:rPr>
                <w:b/>
              </w:rPr>
              <w:t>Уметь:</w:t>
            </w:r>
            <w:r w:rsidRPr="005E6A79">
              <w:t xml:space="preserve"> анализировать текст.</w:t>
            </w:r>
          </w:p>
        </w:tc>
        <w:tc>
          <w:tcPr>
            <w:tcW w:w="3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contextualSpacing/>
              <w:jc w:val="center"/>
            </w:pPr>
            <w:r w:rsidRPr="005E6A79">
              <w:t>Анализ стихотворения</w:t>
            </w:r>
          </w:p>
        </w:tc>
      </w:tr>
      <w:tr w:rsidR="003E7CDA" w:rsidRPr="005E6A79" w:rsidTr="00FD629D">
        <w:trPr>
          <w:trHeight w:val="64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contextualSpacing/>
              <w:jc w:val="center"/>
              <w:rPr>
                <w:lang w:eastAsia="en-US"/>
              </w:rPr>
            </w:pPr>
            <w:r w:rsidRPr="005E6A79">
              <w:rPr>
                <w:lang w:eastAsia="en-US"/>
              </w:rPr>
              <w:lastRenderedPageBreak/>
              <w:t>34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shd w:val="clear" w:color="auto" w:fill="FFFFFF"/>
              <w:spacing w:before="154"/>
              <w:contextualSpacing/>
              <w:rPr>
                <w:b/>
              </w:rPr>
            </w:pPr>
            <w:r w:rsidRPr="005E6A79">
              <w:rPr>
                <w:b/>
              </w:rPr>
              <w:t>Поэма А.Блока «Двенадцать».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jc w:val="center"/>
            </w:pPr>
            <w:r w:rsidRPr="005E6A79">
              <w:t>Поэма «Двенадцать» и сложность ее художественного мира. История создания поэмы, авторский опыт осмысления событий революции, своеобразие композиции, образ Христа и многозначности финала поэмы.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jc w:val="both"/>
            </w:pPr>
            <w:r w:rsidRPr="005E6A79">
              <w:rPr>
                <w:b/>
              </w:rPr>
              <w:t>Знать:</w:t>
            </w:r>
            <w:r w:rsidRPr="005E6A79">
              <w:t xml:space="preserve"> полемический характер поэмы; историю создания поэмы, сюжет, ее героев, своеобразие композиции, образ Христа и многозначность финала поэмы; </w:t>
            </w:r>
          </w:p>
          <w:p w:rsidR="003E7CDA" w:rsidRPr="005E6A79" w:rsidRDefault="003E7CDA" w:rsidP="00FD629D">
            <w:pPr>
              <w:contextualSpacing/>
            </w:pPr>
            <w:r w:rsidRPr="005E6A79">
              <w:rPr>
                <w:b/>
              </w:rPr>
              <w:t>Уметь:</w:t>
            </w:r>
            <w:r w:rsidRPr="005E6A79">
              <w:t xml:space="preserve"> анализировать поэтический текст с точки зрения содержания и средств художественной выразительности,</w:t>
            </w:r>
          </w:p>
        </w:tc>
        <w:tc>
          <w:tcPr>
            <w:tcW w:w="3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contextualSpacing/>
              <w:jc w:val="center"/>
            </w:pPr>
            <w:r w:rsidRPr="005E6A79">
              <w:t>Анализ текста</w:t>
            </w:r>
          </w:p>
        </w:tc>
      </w:tr>
      <w:tr w:rsidR="003E7CDA" w:rsidRPr="005E6A79" w:rsidTr="00FD629D">
        <w:trPr>
          <w:trHeight w:val="68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contextualSpacing/>
              <w:jc w:val="center"/>
              <w:rPr>
                <w:lang w:eastAsia="en-US"/>
              </w:rPr>
            </w:pPr>
            <w:r w:rsidRPr="005E6A79">
              <w:rPr>
                <w:lang w:eastAsia="en-US"/>
              </w:rPr>
              <w:t>35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shd w:val="clear" w:color="auto" w:fill="FFFFFF"/>
              <w:spacing w:before="154"/>
              <w:contextualSpacing/>
            </w:pPr>
            <w:r w:rsidRPr="005E6A79">
              <w:rPr>
                <w:b/>
              </w:rPr>
              <w:t>Обобщающий урок по творчеству А. Блока.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 w:rsidRPr="005E6A79">
              <w:rPr>
                <w:b/>
              </w:rPr>
              <w:t>Контроль знаний по теме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r w:rsidRPr="005E6A79">
              <w:rPr>
                <w:b/>
              </w:rPr>
              <w:t>Знать:</w:t>
            </w:r>
            <w:r w:rsidRPr="005E6A79">
              <w:t xml:space="preserve"> творчество  поэта, особенности творчества.</w:t>
            </w:r>
          </w:p>
          <w:p w:rsidR="003E7CDA" w:rsidRPr="005E6A79" w:rsidRDefault="003E7CDA" w:rsidP="00FD629D">
            <w:pPr>
              <w:contextualSpacing/>
            </w:pPr>
            <w:r w:rsidRPr="005E6A79">
              <w:rPr>
                <w:b/>
              </w:rPr>
              <w:t>Уметь:</w:t>
            </w:r>
            <w:r w:rsidRPr="005E6A79">
              <w:t xml:space="preserve"> составлять письменное высказывание по определенной теме.</w:t>
            </w:r>
          </w:p>
        </w:tc>
        <w:tc>
          <w:tcPr>
            <w:tcW w:w="3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contextualSpacing/>
              <w:jc w:val="center"/>
              <w:rPr>
                <w:b/>
              </w:rPr>
            </w:pPr>
            <w:r w:rsidRPr="005E6A79">
              <w:rPr>
                <w:b/>
              </w:rPr>
              <w:t>Контрольный тест</w:t>
            </w:r>
          </w:p>
          <w:p w:rsidR="003E7CDA" w:rsidRPr="005E6A79" w:rsidRDefault="003E7CDA" w:rsidP="00FD629D">
            <w:pPr>
              <w:contextualSpacing/>
              <w:jc w:val="center"/>
            </w:pPr>
            <w:r w:rsidRPr="005E6A79">
              <w:t>Письменное высказывание по теме</w:t>
            </w:r>
          </w:p>
        </w:tc>
      </w:tr>
      <w:tr w:rsidR="003E7CDA" w:rsidRPr="005E6A79" w:rsidTr="00FD629D">
        <w:trPr>
          <w:trHeight w:val="68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contextualSpacing/>
              <w:jc w:val="center"/>
              <w:rPr>
                <w:lang w:eastAsia="en-US"/>
              </w:rPr>
            </w:pPr>
            <w:r w:rsidRPr="005E6A79">
              <w:rPr>
                <w:lang w:eastAsia="en-US"/>
              </w:rPr>
              <w:t>36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shd w:val="clear" w:color="auto" w:fill="FFFFFF"/>
              <w:spacing w:before="154"/>
              <w:contextualSpacing/>
            </w:pPr>
            <w:r w:rsidRPr="005E6A79">
              <w:rPr>
                <w:b/>
                <w:u w:val="single"/>
              </w:rPr>
              <w:t>С.Есенин</w:t>
            </w:r>
            <w:r w:rsidRPr="005E6A79">
              <w:t xml:space="preserve"> </w:t>
            </w:r>
            <w:r w:rsidRPr="005E6A79">
              <w:rPr>
                <w:b/>
              </w:rPr>
              <w:t>как национальный поэт.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jc w:val="center"/>
            </w:pPr>
            <w:r w:rsidRPr="005E6A79">
              <w:t>Жизнь и творчество Есенина. Ранняя лирика. «Гой ты, Русь моя родная!..», «Письмо матери».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r w:rsidRPr="005E6A79">
              <w:rPr>
                <w:b/>
              </w:rPr>
              <w:t>Знать:</w:t>
            </w:r>
            <w:r w:rsidRPr="005E6A79">
              <w:t xml:space="preserve"> обзор  жизни и творчества С.Есенина;  особенности творческого метода поэта;</w:t>
            </w:r>
          </w:p>
          <w:p w:rsidR="003E7CDA" w:rsidRPr="005E6A79" w:rsidRDefault="003E7CDA" w:rsidP="00FD629D">
            <w:pPr>
              <w:contextualSpacing/>
            </w:pPr>
            <w:r w:rsidRPr="005E6A79">
              <w:rPr>
                <w:b/>
              </w:rPr>
              <w:t>Уметь:</w:t>
            </w:r>
            <w:r w:rsidRPr="005E6A79">
              <w:t xml:space="preserve"> конспектировать лекцию учителя, анализировать поэтический текст с точки зрения содержания и средств художественной выразительности.</w:t>
            </w:r>
          </w:p>
        </w:tc>
        <w:tc>
          <w:tcPr>
            <w:tcW w:w="3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contextualSpacing/>
              <w:jc w:val="center"/>
            </w:pPr>
            <w:r w:rsidRPr="005E6A79">
              <w:t>Конспект</w:t>
            </w:r>
          </w:p>
        </w:tc>
      </w:tr>
      <w:tr w:rsidR="003E7CDA" w:rsidRPr="005E6A79" w:rsidTr="00FD629D">
        <w:trPr>
          <w:trHeight w:val="68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contextualSpacing/>
              <w:jc w:val="center"/>
              <w:rPr>
                <w:lang w:eastAsia="en-US"/>
              </w:rPr>
            </w:pPr>
            <w:r w:rsidRPr="005E6A79">
              <w:rPr>
                <w:lang w:eastAsia="en-US"/>
              </w:rPr>
              <w:t>37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shd w:val="clear" w:color="auto" w:fill="FFFFFF"/>
              <w:contextualSpacing/>
              <w:rPr>
                <w:b/>
              </w:rPr>
            </w:pPr>
            <w:r w:rsidRPr="005E6A79">
              <w:rPr>
                <w:b/>
              </w:rPr>
              <w:t xml:space="preserve">Основные темы лирики С.Есенина.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contextualSpacing/>
              <w:jc w:val="center"/>
              <w:rPr>
                <w:lang w:eastAsia="en-US"/>
              </w:rPr>
            </w:pPr>
            <w:r w:rsidRPr="005E6A79">
              <w:rPr>
                <w:shd w:val="clear" w:color="auto" w:fill="FFFFFF"/>
              </w:rPr>
              <w:t>Стихотворения   «Мы теперь уходим понемногу, «Не жалею, не зову, не плачу…», «Спит ковыль. Равнина дорогая…».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jc w:val="both"/>
            </w:pPr>
            <w:r w:rsidRPr="005E6A79">
              <w:rPr>
                <w:b/>
              </w:rPr>
              <w:t>Знать:</w:t>
            </w:r>
            <w:r w:rsidRPr="005E6A79">
              <w:t xml:space="preserve"> традиции А. С. Пушкина и А.В. Кольцова в есенинской лирике, основные темы лирики.</w:t>
            </w:r>
          </w:p>
          <w:p w:rsidR="003E7CDA" w:rsidRPr="005E6A79" w:rsidRDefault="003E7CDA" w:rsidP="00FD629D">
            <w:pPr>
              <w:contextualSpacing/>
              <w:rPr>
                <w:lang w:eastAsia="en-US"/>
              </w:rPr>
            </w:pPr>
            <w:r w:rsidRPr="005E6A79">
              <w:rPr>
                <w:b/>
              </w:rPr>
              <w:t>Уметь:</w:t>
            </w:r>
            <w:r w:rsidRPr="005E6A79">
              <w:t xml:space="preserve"> анализировать поэтический текст с точки зрения содержания и средств художественной выразительности, строить монологическое высказывание.</w:t>
            </w:r>
          </w:p>
        </w:tc>
        <w:tc>
          <w:tcPr>
            <w:tcW w:w="3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contextualSpacing/>
              <w:jc w:val="center"/>
              <w:rPr>
                <w:lang w:eastAsia="en-US"/>
              </w:rPr>
            </w:pPr>
            <w:r w:rsidRPr="005E6A79">
              <w:rPr>
                <w:lang w:eastAsia="en-US"/>
              </w:rPr>
              <w:t>Анализ стихотворений</w:t>
            </w:r>
          </w:p>
        </w:tc>
      </w:tr>
      <w:tr w:rsidR="003E7CDA" w:rsidRPr="005E6A79" w:rsidTr="00FD629D">
        <w:trPr>
          <w:trHeight w:val="68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contextualSpacing/>
              <w:jc w:val="center"/>
              <w:rPr>
                <w:lang w:eastAsia="en-US"/>
              </w:rPr>
            </w:pPr>
            <w:r w:rsidRPr="005E6A79">
              <w:rPr>
                <w:lang w:eastAsia="en-US"/>
              </w:rPr>
              <w:t>38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shd w:val="clear" w:color="auto" w:fill="FFFFFF"/>
              <w:contextualSpacing/>
              <w:rPr>
                <w:b/>
              </w:rPr>
            </w:pPr>
            <w:r w:rsidRPr="005E6A79">
              <w:rPr>
                <w:b/>
                <w:shd w:val="clear" w:color="auto" w:fill="FFFFFF"/>
              </w:rPr>
              <w:t xml:space="preserve">Любовная лирика С.Есенина.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contextualSpacing/>
              <w:jc w:val="center"/>
              <w:rPr>
                <w:lang w:eastAsia="en-US"/>
              </w:rPr>
            </w:pPr>
            <w:r w:rsidRPr="005E6A79">
              <w:rPr>
                <w:shd w:val="clear" w:color="auto" w:fill="FFFFFF"/>
              </w:rPr>
              <w:t>Стихотворения «Не бродить, не мять в кустах багряных…», «</w:t>
            </w:r>
            <w:proofErr w:type="spellStart"/>
            <w:r w:rsidRPr="005E6A79">
              <w:rPr>
                <w:shd w:val="clear" w:color="auto" w:fill="FFFFFF"/>
              </w:rPr>
              <w:t>Шаганэ</w:t>
            </w:r>
            <w:proofErr w:type="spellEnd"/>
            <w:r w:rsidRPr="005E6A79">
              <w:rPr>
                <w:shd w:val="clear" w:color="auto" w:fill="FFFFFF"/>
              </w:rPr>
              <w:t xml:space="preserve"> ты моя, </w:t>
            </w:r>
            <w:proofErr w:type="spellStart"/>
            <w:r w:rsidRPr="005E6A79">
              <w:rPr>
                <w:shd w:val="clear" w:color="auto" w:fill="FFFFFF"/>
              </w:rPr>
              <w:t>Шаганэ</w:t>
            </w:r>
            <w:proofErr w:type="spellEnd"/>
            <w:r w:rsidRPr="005E6A79">
              <w:rPr>
                <w:shd w:val="clear" w:color="auto" w:fill="FFFFFF"/>
              </w:rPr>
              <w:t>…»,  « «Письмо к женщине».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r w:rsidRPr="005E6A79">
              <w:rPr>
                <w:b/>
              </w:rPr>
              <w:t>Знать:</w:t>
            </w:r>
            <w:r w:rsidRPr="005E6A79">
              <w:t xml:space="preserve"> особенности любовной лирики поэта.</w:t>
            </w:r>
          </w:p>
          <w:p w:rsidR="003E7CDA" w:rsidRPr="005E6A79" w:rsidRDefault="003E7CDA" w:rsidP="00FD629D">
            <w:pPr>
              <w:contextualSpacing/>
            </w:pPr>
            <w:r w:rsidRPr="005E6A79">
              <w:rPr>
                <w:b/>
              </w:rPr>
              <w:t>Уметь:</w:t>
            </w:r>
            <w:r w:rsidRPr="005E6A79">
              <w:t xml:space="preserve"> анализировать поэтический текст с точки зрения содержания и средств художественной выразительности, строить </w:t>
            </w:r>
            <w:r w:rsidRPr="005E6A79">
              <w:lastRenderedPageBreak/>
              <w:t>монологическое высказывание.</w:t>
            </w:r>
          </w:p>
        </w:tc>
        <w:tc>
          <w:tcPr>
            <w:tcW w:w="3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contextualSpacing/>
              <w:jc w:val="center"/>
              <w:rPr>
                <w:b/>
              </w:rPr>
            </w:pPr>
            <w:r w:rsidRPr="005E6A79">
              <w:rPr>
                <w:b/>
              </w:rPr>
              <w:lastRenderedPageBreak/>
              <w:t>Анализ стихотворений. Письменная работа</w:t>
            </w:r>
          </w:p>
        </w:tc>
      </w:tr>
      <w:tr w:rsidR="003E7CDA" w:rsidRPr="005E6A79" w:rsidTr="00FD629D">
        <w:trPr>
          <w:trHeight w:val="68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contextualSpacing/>
              <w:jc w:val="center"/>
              <w:rPr>
                <w:lang w:eastAsia="en-US"/>
              </w:rPr>
            </w:pPr>
            <w:r w:rsidRPr="005E6A79">
              <w:rPr>
                <w:lang w:eastAsia="en-US"/>
              </w:rPr>
              <w:lastRenderedPageBreak/>
              <w:t>39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shd w:val="clear" w:color="auto" w:fill="FFFFFF"/>
              <w:spacing w:before="154"/>
              <w:contextualSpacing/>
              <w:rPr>
                <w:b/>
              </w:rPr>
            </w:pPr>
            <w:r w:rsidRPr="005E6A79">
              <w:rPr>
                <w:b/>
              </w:rPr>
              <w:t xml:space="preserve">Поэма С.Есенина «Анна </w:t>
            </w:r>
            <w:proofErr w:type="spellStart"/>
            <w:r w:rsidRPr="005E6A79">
              <w:rPr>
                <w:b/>
              </w:rPr>
              <w:t>Снегина</w:t>
            </w:r>
            <w:proofErr w:type="spellEnd"/>
            <w:r w:rsidRPr="005E6A79">
              <w:rPr>
                <w:b/>
              </w:rPr>
              <w:t>».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spacing w:before="100" w:beforeAutospacing="1" w:after="100" w:afterAutospacing="1"/>
              <w:contextualSpacing/>
              <w:jc w:val="center"/>
            </w:pPr>
            <w:r w:rsidRPr="005E6A79">
              <w:t xml:space="preserve">«Анна </w:t>
            </w:r>
            <w:proofErr w:type="spellStart"/>
            <w:r w:rsidRPr="005E6A79">
              <w:t>Снегина</w:t>
            </w:r>
            <w:proofErr w:type="spellEnd"/>
            <w:r w:rsidRPr="005E6A79">
              <w:t>» - одно из выдающихся произведений литературы.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r w:rsidRPr="005E6A79">
              <w:rPr>
                <w:b/>
              </w:rPr>
              <w:t>Знать:</w:t>
            </w:r>
            <w:r w:rsidRPr="005E6A79">
              <w:t xml:space="preserve"> содержание произведения.</w:t>
            </w:r>
          </w:p>
          <w:p w:rsidR="003E7CDA" w:rsidRPr="005E6A79" w:rsidRDefault="003E7CDA" w:rsidP="00FD629D">
            <w:pPr>
              <w:rPr>
                <w:b/>
              </w:rPr>
            </w:pPr>
            <w:r w:rsidRPr="005E6A79">
              <w:rPr>
                <w:b/>
              </w:rPr>
              <w:t>Уметь:</w:t>
            </w:r>
            <w:r w:rsidRPr="005E6A79">
              <w:t xml:space="preserve"> анализировать текст с точки зрения содержания и средств художественной выразительности.</w:t>
            </w:r>
          </w:p>
        </w:tc>
        <w:tc>
          <w:tcPr>
            <w:tcW w:w="3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contextualSpacing/>
              <w:jc w:val="center"/>
              <w:rPr>
                <w:b/>
              </w:rPr>
            </w:pPr>
            <w:r w:rsidRPr="005E6A79">
              <w:rPr>
                <w:b/>
              </w:rPr>
              <w:t>Тест по творчеству Есенина</w:t>
            </w:r>
          </w:p>
        </w:tc>
      </w:tr>
      <w:tr w:rsidR="003E7CDA" w:rsidRPr="005E6A79" w:rsidTr="00FD629D">
        <w:trPr>
          <w:trHeight w:val="64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contextualSpacing/>
              <w:jc w:val="center"/>
              <w:rPr>
                <w:lang w:eastAsia="en-US"/>
              </w:rPr>
            </w:pPr>
            <w:r w:rsidRPr="005E6A79">
              <w:rPr>
                <w:lang w:eastAsia="en-US"/>
              </w:rPr>
              <w:t>40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contextualSpacing/>
              <w:jc w:val="both"/>
              <w:rPr>
                <w:b/>
              </w:rPr>
            </w:pPr>
            <w:r w:rsidRPr="005E6A79">
              <w:rPr>
                <w:b/>
                <w:u w:val="single"/>
              </w:rPr>
              <w:t>В.В.Маяковский.</w:t>
            </w:r>
            <w:r w:rsidRPr="005E6A79">
              <w:rPr>
                <w:b/>
              </w:rPr>
              <w:t xml:space="preserve"> Жизнь и творчество. </w:t>
            </w:r>
          </w:p>
          <w:p w:rsidR="003E7CDA" w:rsidRPr="005E6A79" w:rsidRDefault="003E7CDA" w:rsidP="00FD629D">
            <w:pPr>
              <w:contextualSpacing/>
              <w:jc w:val="both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contextualSpacing/>
              <w:jc w:val="center"/>
            </w:pPr>
            <w:r w:rsidRPr="005E6A79">
              <w:t>Жизнь и творчество.</w:t>
            </w:r>
          </w:p>
          <w:p w:rsidR="003E7CDA" w:rsidRPr="005E6A79" w:rsidRDefault="003E7CDA" w:rsidP="00FD629D">
            <w:pPr>
              <w:contextualSpacing/>
              <w:jc w:val="center"/>
              <w:rPr>
                <w:lang w:eastAsia="en-US"/>
              </w:rPr>
            </w:pPr>
            <w:proofErr w:type="gramStart"/>
            <w:r w:rsidRPr="005E6A79">
              <w:t>Поэтическое новаторство Маяковского (ритмика, рифма, неологизмы, гиперболичность, пластика образов, неожиданные метафоры)</w:t>
            </w:r>
            <w:proofErr w:type="gramEnd"/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r w:rsidRPr="005E6A79">
              <w:rPr>
                <w:b/>
              </w:rPr>
              <w:t>Знать:</w:t>
            </w:r>
            <w:r w:rsidRPr="005E6A79">
              <w:t xml:space="preserve"> раннее творчество Маяковского, его новаторский </w:t>
            </w:r>
            <w:proofErr w:type="gramStart"/>
            <w:r w:rsidRPr="005E6A79">
              <w:t>характере</w:t>
            </w:r>
            <w:proofErr w:type="gramEnd"/>
            <w:r w:rsidRPr="005E6A79">
              <w:t>.</w:t>
            </w:r>
          </w:p>
          <w:p w:rsidR="003E7CDA" w:rsidRPr="005E6A79" w:rsidRDefault="003E7CDA" w:rsidP="00FD629D">
            <w:pPr>
              <w:contextualSpacing/>
              <w:rPr>
                <w:lang w:eastAsia="en-US"/>
              </w:rPr>
            </w:pPr>
            <w:r w:rsidRPr="005E6A79">
              <w:rPr>
                <w:b/>
              </w:rPr>
              <w:t>Уметь:</w:t>
            </w:r>
            <w:r w:rsidRPr="005E6A79">
              <w:t xml:space="preserve"> конспектировать лекцию учителя, анализировать текст с точки зрения содержания и средств художественной выразительности.</w:t>
            </w:r>
          </w:p>
        </w:tc>
        <w:tc>
          <w:tcPr>
            <w:tcW w:w="3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contextualSpacing/>
              <w:jc w:val="center"/>
              <w:rPr>
                <w:lang w:eastAsia="en-US"/>
              </w:rPr>
            </w:pPr>
            <w:r w:rsidRPr="005E6A79">
              <w:rPr>
                <w:lang w:eastAsia="en-US"/>
              </w:rPr>
              <w:t>Конспект</w:t>
            </w:r>
          </w:p>
        </w:tc>
      </w:tr>
      <w:tr w:rsidR="003E7CDA" w:rsidRPr="005E6A79" w:rsidTr="00FD629D">
        <w:trPr>
          <w:trHeight w:val="64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contextualSpacing/>
              <w:jc w:val="center"/>
              <w:rPr>
                <w:lang w:eastAsia="en-US"/>
              </w:rPr>
            </w:pPr>
            <w:r w:rsidRPr="005E6A79">
              <w:rPr>
                <w:lang w:eastAsia="en-US"/>
              </w:rPr>
              <w:t>41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widowControl w:val="0"/>
              <w:tabs>
                <w:tab w:val="left" w:pos="7380"/>
                <w:tab w:val="left" w:pos="8100"/>
              </w:tabs>
              <w:contextualSpacing/>
              <w:outlineLvl w:val="1"/>
              <w:rPr>
                <w:b/>
                <w:bCs/>
                <w:i/>
                <w:iCs/>
              </w:rPr>
            </w:pPr>
            <w:r w:rsidRPr="005E6A79">
              <w:rPr>
                <w:b/>
              </w:rPr>
              <w:t>Поэтическое новаторство В.В.</w:t>
            </w:r>
            <w:r w:rsidRPr="005E6A79">
              <w:rPr>
                <w:b/>
                <w:shd w:val="clear" w:color="auto" w:fill="FFFFFF"/>
              </w:rPr>
              <w:t xml:space="preserve"> </w:t>
            </w:r>
            <w:r w:rsidRPr="005E6A79">
              <w:rPr>
                <w:b/>
              </w:rPr>
              <w:t>Маяковского.</w:t>
            </w:r>
          </w:p>
          <w:p w:rsidR="003E7CDA" w:rsidRPr="005E6A79" w:rsidRDefault="003E7CDA" w:rsidP="00FD629D">
            <w:pPr>
              <w:shd w:val="clear" w:color="auto" w:fill="FFFFFF"/>
              <w:contextualSpacing/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contextualSpacing/>
              <w:jc w:val="center"/>
              <w:rPr>
                <w:lang w:eastAsia="en-US"/>
              </w:rPr>
            </w:pPr>
            <w:r w:rsidRPr="005E6A79">
              <w:t>Стихотворения  «А вы могли бы?», «Послушайте!», «Скрипка и немножко нервно», «</w:t>
            </w:r>
            <w:proofErr w:type="spellStart"/>
            <w:r w:rsidRPr="005E6A79">
              <w:t>Лиличка</w:t>
            </w:r>
            <w:proofErr w:type="spellEnd"/>
            <w:r w:rsidRPr="005E6A79">
              <w:t>!», «Юбилейное», «Прозаседавшиеся».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r w:rsidRPr="005E6A79">
              <w:rPr>
                <w:b/>
              </w:rPr>
              <w:t>Знать:</w:t>
            </w:r>
            <w:r w:rsidRPr="005E6A79">
              <w:t xml:space="preserve"> раннее творчество Маяковского, его новаторский </w:t>
            </w:r>
            <w:proofErr w:type="gramStart"/>
            <w:r w:rsidRPr="005E6A79">
              <w:t>характере</w:t>
            </w:r>
            <w:proofErr w:type="gramEnd"/>
            <w:r w:rsidRPr="005E6A79">
              <w:t>.</w:t>
            </w:r>
          </w:p>
          <w:p w:rsidR="003E7CDA" w:rsidRPr="005E6A79" w:rsidRDefault="003E7CDA" w:rsidP="00FD629D">
            <w:pPr>
              <w:contextualSpacing/>
            </w:pPr>
            <w:r w:rsidRPr="005E6A79">
              <w:rPr>
                <w:b/>
              </w:rPr>
              <w:t>Уметь:</w:t>
            </w:r>
            <w:r w:rsidRPr="005E6A79">
              <w:t xml:space="preserve"> конспектировать лекцию учителя, анализировать текст с точки зрения содержания и средств художественной выразительности.</w:t>
            </w:r>
          </w:p>
        </w:tc>
        <w:tc>
          <w:tcPr>
            <w:tcW w:w="3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contextualSpacing/>
              <w:jc w:val="center"/>
            </w:pPr>
            <w:r w:rsidRPr="005E6A79">
              <w:t>Анализ стихотворений</w:t>
            </w:r>
          </w:p>
        </w:tc>
      </w:tr>
      <w:tr w:rsidR="003E7CDA" w:rsidRPr="005E6A79" w:rsidTr="00FD629D">
        <w:trPr>
          <w:trHeight w:val="64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contextualSpacing/>
              <w:jc w:val="center"/>
              <w:rPr>
                <w:lang w:eastAsia="en-US"/>
              </w:rPr>
            </w:pPr>
            <w:r w:rsidRPr="005E6A79">
              <w:rPr>
                <w:lang w:eastAsia="en-US"/>
              </w:rPr>
              <w:t>42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shd w:val="clear" w:color="auto" w:fill="FFFFFF"/>
              <w:spacing w:before="154"/>
              <w:contextualSpacing/>
              <w:rPr>
                <w:b/>
              </w:rPr>
            </w:pPr>
            <w:r w:rsidRPr="005E6A79">
              <w:rPr>
                <w:b/>
              </w:rPr>
              <w:t>Поэма Маяковского «Облако в штанах».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contextualSpacing/>
              <w:jc w:val="center"/>
              <w:rPr>
                <w:lang w:eastAsia="en-US"/>
              </w:rPr>
            </w:pPr>
            <w:r w:rsidRPr="005E6A79">
              <w:rPr>
                <w:lang w:eastAsia="en-US"/>
              </w:rPr>
              <w:t>Логика развития идеи произведения «Облако в штанах»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r w:rsidRPr="005E6A79">
              <w:rPr>
                <w:b/>
              </w:rPr>
              <w:t>Знать:</w:t>
            </w:r>
            <w:r w:rsidRPr="005E6A79">
              <w:t xml:space="preserve"> логику развития идеи произведения.</w:t>
            </w:r>
          </w:p>
          <w:p w:rsidR="003E7CDA" w:rsidRPr="005E6A79" w:rsidRDefault="003E7CDA" w:rsidP="00FD629D">
            <w:pPr>
              <w:contextualSpacing/>
            </w:pPr>
            <w:r w:rsidRPr="005E6A79">
              <w:rPr>
                <w:b/>
              </w:rPr>
              <w:t>Уметь:</w:t>
            </w:r>
            <w:r w:rsidRPr="005E6A79">
              <w:t xml:space="preserve"> анализировать текст с точки зрения содержания и средств художественной выразительности.</w:t>
            </w:r>
          </w:p>
        </w:tc>
        <w:tc>
          <w:tcPr>
            <w:tcW w:w="3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contextualSpacing/>
            </w:pPr>
            <w:r w:rsidRPr="005E6A79">
              <w:t>Анализ текста</w:t>
            </w:r>
          </w:p>
        </w:tc>
      </w:tr>
      <w:tr w:rsidR="003E7CDA" w:rsidRPr="005E6A79" w:rsidTr="00FD629D">
        <w:trPr>
          <w:trHeight w:val="64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contextualSpacing/>
              <w:jc w:val="center"/>
              <w:rPr>
                <w:lang w:eastAsia="en-US"/>
              </w:rPr>
            </w:pPr>
            <w:r w:rsidRPr="005E6A79">
              <w:rPr>
                <w:lang w:eastAsia="en-US"/>
              </w:rPr>
              <w:t>43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shd w:val="clear" w:color="auto" w:fill="FFFFFF"/>
              <w:spacing w:before="154"/>
              <w:contextualSpacing/>
              <w:rPr>
                <w:b/>
              </w:rPr>
            </w:pPr>
            <w:r w:rsidRPr="005E6A79">
              <w:rPr>
                <w:b/>
              </w:rPr>
              <w:t>Настоящее и будущее в пьесе Маяковского «Клоп».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contextualSpacing/>
              <w:jc w:val="center"/>
              <w:rPr>
                <w:lang w:eastAsia="en-US"/>
              </w:rPr>
            </w:pPr>
            <w:r w:rsidRPr="005E6A79">
              <w:rPr>
                <w:lang w:eastAsia="en-US"/>
              </w:rPr>
              <w:t>Маяковский «Клоп». Сатира в пьесе.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r w:rsidRPr="005E6A79">
              <w:rPr>
                <w:b/>
              </w:rPr>
              <w:t>Знать:</w:t>
            </w:r>
            <w:r w:rsidRPr="005E6A79">
              <w:t xml:space="preserve"> содержание произведения.</w:t>
            </w:r>
          </w:p>
          <w:p w:rsidR="003E7CDA" w:rsidRPr="005E6A79" w:rsidRDefault="003E7CDA" w:rsidP="00FD629D">
            <w:pPr>
              <w:contextualSpacing/>
            </w:pPr>
            <w:r w:rsidRPr="005E6A79">
              <w:rPr>
                <w:b/>
              </w:rPr>
              <w:t>Уметь:</w:t>
            </w:r>
            <w:r w:rsidRPr="005E6A79">
              <w:t xml:space="preserve"> анализировать текст с точки зрения содержания и средств художественной выразительности.</w:t>
            </w:r>
          </w:p>
        </w:tc>
        <w:tc>
          <w:tcPr>
            <w:tcW w:w="3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contextualSpacing/>
              <w:jc w:val="center"/>
              <w:rPr>
                <w:b/>
              </w:rPr>
            </w:pPr>
            <w:r w:rsidRPr="005E6A79">
              <w:rPr>
                <w:b/>
              </w:rPr>
              <w:t>Тест по творчеству Маяковского</w:t>
            </w:r>
          </w:p>
        </w:tc>
      </w:tr>
      <w:tr w:rsidR="003E7CDA" w:rsidRPr="005E6A79" w:rsidTr="00FD629D">
        <w:trPr>
          <w:trHeight w:val="93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contextualSpacing/>
              <w:jc w:val="center"/>
              <w:rPr>
                <w:lang w:eastAsia="en-US"/>
              </w:rPr>
            </w:pPr>
            <w:r w:rsidRPr="005E6A79">
              <w:rPr>
                <w:lang w:eastAsia="en-US"/>
              </w:rPr>
              <w:t>44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shd w:val="clear" w:color="auto" w:fill="FFFFFF"/>
              <w:contextualSpacing/>
              <w:rPr>
                <w:i/>
              </w:rPr>
            </w:pPr>
            <w:r w:rsidRPr="005E6A79">
              <w:rPr>
                <w:b/>
                <w:i/>
              </w:rPr>
              <w:t>Сочинение № 4. Блок, Есенин, Маяковский.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contextualSpacing/>
              <w:jc w:val="center"/>
              <w:rPr>
                <w:b/>
                <w:lang w:eastAsia="en-US"/>
              </w:rPr>
            </w:pPr>
            <w:r w:rsidRPr="005E6A79">
              <w:rPr>
                <w:b/>
                <w:lang w:eastAsia="en-US"/>
              </w:rPr>
              <w:t>Урок развития речи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r w:rsidRPr="005E6A79">
              <w:rPr>
                <w:b/>
              </w:rPr>
              <w:t>Знать:</w:t>
            </w:r>
            <w:r w:rsidRPr="005E6A79">
              <w:t xml:space="preserve"> творчество Есенина, Блока, Маяковского.</w:t>
            </w:r>
          </w:p>
          <w:p w:rsidR="003E7CDA" w:rsidRPr="005E6A79" w:rsidRDefault="003E7CDA" w:rsidP="00FD629D">
            <w:pPr>
              <w:contextualSpacing/>
            </w:pPr>
            <w:r w:rsidRPr="005E6A79">
              <w:rPr>
                <w:b/>
              </w:rPr>
              <w:t>Уметь:</w:t>
            </w:r>
            <w:r w:rsidRPr="005E6A79">
              <w:t xml:space="preserve"> писать сочинение.</w:t>
            </w:r>
          </w:p>
          <w:p w:rsidR="003E7CDA" w:rsidRPr="005E6A79" w:rsidRDefault="003E7CDA" w:rsidP="00FD629D">
            <w:pPr>
              <w:contextualSpacing/>
            </w:pPr>
          </w:p>
        </w:tc>
        <w:tc>
          <w:tcPr>
            <w:tcW w:w="3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contextualSpacing/>
              <w:jc w:val="center"/>
              <w:rPr>
                <w:b/>
                <w:lang w:eastAsia="en-US"/>
              </w:rPr>
            </w:pPr>
            <w:r w:rsidRPr="005E6A79">
              <w:rPr>
                <w:b/>
                <w:lang w:eastAsia="en-US"/>
              </w:rPr>
              <w:t>Сочинение</w:t>
            </w:r>
          </w:p>
        </w:tc>
      </w:tr>
      <w:tr w:rsidR="003E7CDA" w:rsidRPr="005E6A79" w:rsidTr="00FD629D">
        <w:trPr>
          <w:trHeight w:val="706"/>
        </w:trPr>
        <w:tc>
          <w:tcPr>
            <w:tcW w:w="15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contextualSpacing/>
            </w:pPr>
          </w:p>
          <w:p w:rsidR="003E7CDA" w:rsidRPr="005E6A79" w:rsidRDefault="003E7CDA" w:rsidP="00FD629D">
            <w:pPr>
              <w:contextualSpacing/>
              <w:jc w:val="center"/>
              <w:rPr>
                <w:b/>
                <w:lang w:eastAsia="en-US"/>
              </w:rPr>
            </w:pPr>
            <w:r w:rsidRPr="005E6A79">
              <w:rPr>
                <w:b/>
                <w:lang w:eastAsia="en-US"/>
              </w:rPr>
              <w:t>Литература 30-х годов XX века</w:t>
            </w:r>
          </w:p>
        </w:tc>
      </w:tr>
      <w:tr w:rsidR="003E7CDA" w:rsidRPr="005E6A79" w:rsidTr="00FD629D">
        <w:trPr>
          <w:trHeight w:val="64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contextualSpacing/>
              <w:jc w:val="center"/>
              <w:rPr>
                <w:lang w:eastAsia="en-US"/>
              </w:rPr>
            </w:pPr>
            <w:r w:rsidRPr="005E6A79">
              <w:rPr>
                <w:lang w:eastAsia="en-US"/>
              </w:rPr>
              <w:lastRenderedPageBreak/>
              <w:t>45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shd w:val="clear" w:color="auto" w:fill="FFFFFF"/>
              <w:contextualSpacing/>
              <w:rPr>
                <w:b/>
              </w:rPr>
            </w:pPr>
            <w:r w:rsidRPr="005E6A79">
              <w:rPr>
                <w:b/>
              </w:rPr>
              <w:t>Тема революции и гражданской войны в прозе 20-х годов.</w:t>
            </w:r>
            <w:r w:rsidR="00FD629D">
              <w:rPr>
                <w:b/>
              </w:rPr>
              <w:t xml:space="preserve"> Роман Фадеева «Разгром» (обзор)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contextualSpacing/>
              <w:jc w:val="center"/>
              <w:rPr>
                <w:lang w:eastAsia="en-US"/>
              </w:rPr>
            </w:pPr>
            <w:r w:rsidRPr="005E6A79">
              <w:rPr>
                <w:lang w:eastAsia="en-US"/>
              </w:rPr>
              <w:t xml:space="preserve">  Особенности жанра и композиции. Народ и интеллигенция в романе.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r w:rsidRPr="005E6A79">
              <w:rPr>
                <w:b/>
              </w:rPr>
              <w:t>Знать:</w:t>
            </w:r>
            <w:r w:rsidRPr="005E6A79">
              <w:t xml:space="preserve"> содержание произведения.</w:t>
            </w:r>
          </w:p>
          <w:p w:rsidR="003E7CDA" w:rsidRPr="005E6A79" w:rsidRDefault="003E7CDA" w:rsidP="00FD629D">
            <w:r w:rsidRPr="005E6A79">
              <w:rPr>
                <w:b/>
              </w:rPr>
              <w:t>Уметь:</w:t>
            </w:r>
            <w:r w:rsidRPr="005E6A79">
              <w:t xml:space="preserve"> анализировать произведение, составлять сравнительную характеристику героев.</w:t>
            </w:r>
          </w:p>
        </w:tc>
        <w:tc>
          <w:tcPr>
            <w:tcW w:w="3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contextualSpacing/>
              <w:jc w:val="center"/>
              <w:rPr>
                <w:lang w:eastAsia="en-US"/>
              </w:rPr>
            </w:pPr>
            <w:r w:rsidRPr="005E6A79">
              <w:rPr>
                <w:lang w:eastAsia="en-US"/>
              </w:rPr>
              <w:t>Анализ текста</w:t>
            </w:r>
          </w:p>
          <w:p w:rsidR="003E7CDA" w:rsidRPr="005E6A79" w:rsidRDefault="003E7CDA" w:rsidP="00FD629D">
            <w:pPr>
              <w:contextualSpacing/>
              <w:jc w:val="center"/>
              <w:rPr>
                <w:lang w:eastAsia="en-US"/>
              </w:rPr>
            </w:pPr>
          </w:p>
        </w:tc>
      </w:tr>
      <w:tr w:rsidR="003E7CDA" w:rsidRPr="005E6A79" w:rsidTr="00FD629D">
        <w:trPr>
          <w:trHeight w:val="64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contextualSpacing/>
              <w:jc w:val="center"/>
              <w:rPr>
                <w:lang w:eastAsia="en-US"/>
              </w:rPr>
            </w:pPr>
            <w:r w:rsidRPr="005E6A79">
              <w:rPr>
                <w:lang w:eastAsia="en-US"/>
              </w:rPr>
              <w:t>46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shd w:val="clear" w:color="auto" w:fill="FFFFFF"/>
              <w:contextualSpacing/>
              <w:rPr>
                <w:b/>
              </w:rPr>
            </w:pPr>
            <w:r w:rsidRPr="005E6A79">
              <w:rPr>
                <w:b/>
              </w:rPr>
              <w:t xml:space="preserve">Антиутопия. Роман </w:t>
            </w:r>
            <w:r w:rsidRPr="005E6A79">
              <w:rPr>
                <w:b/>
                <w:u w:val="single"/>
              </w:rPr>
              <w:t>Е.Замятина «Мы»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contextualSpacing/>
              <w:jc w:val="center"/>
              <w:rPr>
                <w:lang w:eastAsia="en-US"/>
              </w:rPr>
            </w:pPr>
            <w:r w:rsidRPr="005E6A79">
              <w:rPr>
                <w:lang w:eastAsia="en-US"/>
              </w:rPr>
              <w:t>Развитие жанра антиутопии. Судьба личности в тоталитарном государстве.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r w:rsidRPr="005E6A79">
              <w:rPr>
                <w:b/>
              </w:rPr>
              <w:t>Знать:</w:t>
            </w:r>
            <w:r w:rsidRPr="005E6A79">
              <w:t xml:space="preserve"> содержание произведения.</w:t>
            </w:r>
          </w:p>
          <w:p w:rsidR="003E7CDA" w:rsidRPr="005E6A79" w:rsidRDefault="003E7CDA" w:rsidP="00FD629D">
            <w:r w:rsidRPr="005E6A79">
              <w:rPr>
                <w:b/>
              </w:rPr>
              <w:t>Уметь:</w:t>
            </w:r>
            <w:r w:rsidRPr="005E6A79">
              <w:t xml:space="preserve"> анализировать текст, давать характеристики героев.</w:t>
            </w:r>
          </w:p>
        </w:tc>
        <w:tc>
          <w:tcPr>
            <w:tcW w:w="3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contextualSpacing/>
              <w:jc w:val="center"/>
              <w:rPr>
                <w:lang w:eastAsia="en-US"/>
              </w:rPr>
            </w:pPr>
            <w:r w:rsidRPr="005E6A79">
              <w:rPr>
                <w:lang w:eastAsia="en-US"/>
              </w:rPr>
              <w:t>Анализ текста</w:t>
            </w:r>
          </w:p>
        </w:tc>
      </w:tr>
      <w:tr w:rsidR="003E7CDA" w:rsidRPr="005E6A79" w:rsidTr="00FD629D">
        <w:trPr>
          <w:trHeight w:val="64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contextualSpacing/>
              <w:jc w:val="center"/>
              <w:rPr>
                <w:lang w:eastAsia="en-US"/>
              </w:rPr>
            </w:pPr>
            <w:r w:rsidRPr="005E6A79">
              <w:rPr>
                <w:lang w:eastAsia="en-US"/>
              </w:rPr>
              <w:t>47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shd w:val="clear" w:color="auto" w:fill="FFFFFF"/>
              <w:contextualSpacing/>
              <w:rPr>
                <w:b/>
              </w:rPr>
            </w:pPr>
            <w:r w:rsidRPr="005E6A79">
              <w:rPr>
                <w:b/>
              </w:rPr>
              <w:t>Обобщение по творчеству Замятина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contextualSpacing/>
              <w:jc w:val="center"/>
              <w:rPr>
                <w:lang w:eastAsia="en-US"/>
              </w:rPr>
            </w:pPr>
            <w:r w:rsidRPr="005E6A79">
              <w:rPr>
                <w:b/>
                <w:lang w:eastAsia="en-US"/>
              </w:rPr>
              <w:t>Урок контроля знаний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rPr>
                <w:b/>
              </w:rPr>
            </w:pPr>
            <w:r w:rsidRPr="005E6A79">
              <w:rPr>
                <w:b/>
              </w:rPr>
              <w:t xml:space="preserve">Знать: </w:t>
            </w:r>
            <w:r w:rsidRPr="005E6A79">
              <w:t>содержание произведения.</w:t>
            </w:r>
          </w:p>
          <w:p w:rsidR="003E7CDA" w:rsidRPr="005E6A79" w:rsidRDefault="003E7CDA" w:rsidP="00FD629D">
            <w:pPr>
              <w:rPr>
                <w:b/>
              </w:rPr>
            </w:pPr>
            <w:r w:rsidRPr="005E6A79">
              <w:rPr>
                <w:b/>
              </w:rPr>
              <w:t xml:space="preserve">Уметь: </w:t>
            </w:r>
            <w:r w:rsidRPr="005E6A79">
              <w:t>анализировать художественный текст.</w:t>
            </w:r>
          </w:p>
        </w:tc>
        <w:tc>
          <w:tcPr>
            <w:tcW w:w="3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contextualSpacing/>
              <w:jc w:val="center"/>
              <w:rPr>
                <w:lang w:eastAsia="en-US"/>
              </w:rPr>
            </w:pPr>
            <w:r w:rsidRPr="005E6A79">
              <w:rPr>
                <w:lang w:eastAsia="en-US"/>
              </w:rPr>
              <w:t>Анализ текста</w:t>
            </w:r>
          </w:p>
        </w:tc>
      </w:tr>
      <w:tr w:rsidR="003E7CDA" w:rsidRPr="005E6A79" w:rsidTr="00FD629D">
        <w:trPr>
          <w:trHeight w:val="64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contextualSpacing/>
              <w:jc w:val="center"/>
              <w:rPr>
                <w:lang w:eastAsia="en-US"/>
              </w:rPr>
            </w:pPr>
            <w:r w:rsidRPr="005E6A79">
              <w:rPr>
                <w:lang w:eastAsia="en-US"/>
              </w:rPr>
              <w:t>48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shd w:val="clear" w:color="auto" w:fill="FFFFFF"/>
              <w:contextualSpacing/>
              <w:rPr>
                <w:b/>
              </w:rPr>
            </w:pPr>
            <w:r w:rsidRPr="005E6A79">
              <w:rPr>
                <w:b/>
              </w:rPr>
              <w:t>Сатира в произведениях  М.Зощенко, А. Аверченко, Н.Тэффи.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rPr>
                <w:b/>
              </w:rPr>
            </w:pPr>
            <w:r w:rsidRPr="005E6A79">
              <w:rPr>
                <w:b/>
              </w:rPr>
              <w:t xml:space="preserve">Знать: </w:t>
            </w:r>
            <w:r w:rsidRPr="005E6A79">
              <w:t>содержание произведений.</w:t>
            </w:r>
          </w:p>
          <w:p w:rsidR="003E7CDA" w:rsidRPr="005E6A79" w:rsidRDefault="003E7CDA" w:rsidP="00FD629D">
            <w:pPr>
              <w:rPr>
                <w:b/>
              </w:rPr>
            </w:pPr>
            <w:r w:rsidRPr="005E6A79">
              <w:rPr>
                <w:b/>
              </w:rPr>
              <w:t xml:space="preserve">Уметь: </w:t>
            </w:r>
            <w:r w:rsidRPr="005E6A79">
              <w:t>анализировать художественные тексты.</w:t>
            </w:r>
          </w:p>
        </w:tc>
        <w:tc>
          <w:tcPr>
            <w:tcW w:w="3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contextualSpacing/>
              <w:jc w:val="center"/>
              <w:rPr>
                <w:lang w:eastAsia="en-US"/>
              </w:rPr>
            </w:pPr>
            <w:r w:rsidRPr="005E6A79">
              <w:rPr>
                <w:lang w:eastAsia="en-US"/>
              </w:rPr>
              <w:t>Тест по теме</w:t>
            </w:r>
          </w:p>
        </w:tc>
      </w:tr>
      <w:tr w:rsidR="003E7CDA" w:rsidRPr="005E6A79" w:rsidTr="00FD629D">
        <w:trPr>
          <w:trHeight w:val="64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contextualSpacing/>
              <w:jc w:val="center"/>
              <w:rPr>
                <w:lang w:eastAsia="en-US"/>
              </w:rPr>
            </w:pPr>
            <w:r w:rsidRPr="005E6A79">
              <w:rPr>
                <w:lang w:eastAsia="en-US"/>
              </w:rPr>
              <w:t>49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shd w:val="clear" w:color="auto" w:fill="FFFFFF"/>
              <w:spacing w:before="154"/>
              <w:contextualSpacing/>
              <w:rPr>
                <w:b/>
              </w:rPr>
            </w:pPr>
            <w:r w:rsidRPr="005E6A79">
              <w:rPr>
                <w:b/>
                <w:u w:val="single"/>
              </w:rPr>
              <w:t>М.А.Булгаков.</w:t>
            </w:r>
            <w:r w:rsidRPr="005E6A79">
              <w:rPr>
                <w:b/>
              </w:rPr>
              <w:t xml:space="preserve"> Жизнь, творчество, личность.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jc w:val="center"/>
            </w:pPr>
            <w:r w:rsidRPr="005E6A79">
              <w:t>Жизнь и творчество. М.А.Булгаков и театр.</w:t>
            </w:r>
          </w:p>
          <w:p w:rsidR="003E7CDA" w:rsidRPr="005E6A79" w:rsidRDefault="003E7CDA" w:rsidP="00FD629D">
            <w:pPr>
              <w:jc w:val="center"/>
            </w:pPr>
            <w:r w:rsidRPr="005E6A79">
              <w:t>История создания романа «Мастер и Маргарита»</w:t>
            </w:r>
          </w:p>
          <w:p w:rsidR="003E7CDA" w:rsidRPr="005E6A79" w:rsidRDefault="003E7CDA" w:rsidP="00FD629D">
            <w:pPr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r w:rsidRPr="005E6A79">
              <w:rPr>
                <w:b/>
              </w:rPr>
              <w:t>Знать:</w:t>
            </w:r>
            <w:r w:rsidRPr="005E6A79">
              <w:t xml:space="preserve"> биографию писателя,  сложную судьбу его произведений.</w:t>
            </w:r>
          </w:p>
          <w:p w:rsidR="003E7CDA" w:rsidRPr="005E6A79" w:rsidRDefault="003E7CDA" w:rsidP="00FD629D">
            <w:pPr>
              <w:rPr>
                <w:b/>
              </w:rPr>
            </w:pPr>
            <w:r w:rsidRPr="005E6A79">
              <w:rPr>
                <w:b/>
              </w:rPr>
              <w:t>Уметь:</w:t>
            </w:r>
            <w:r w:rsidRPr="005E6A79">
              <w:t xml:space="preserve"> конспектировать лекцию учителя.</w:t>
            </w:r>
          </w:p>
        </w:tc>
        <w:tc>
          <w:tcPr>
            <w:tcW w:w="3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contextualSpacing/>
              <w:jc w:val="center"/>
              <w:rPr>
                <w:lang w:eastAsia="en-US"/>
              </w:rPr>
            </w:pPr>
            <w:r w:rsidRPr="005E6A79">
              <w:rPr>
                <w:b/>
                <w:lang w:eastAsia="en-US"/>
              </w:rPr>
              <w:t>Реферат</w:t>
            </w:r>
            <w:r w:rsidRPr="005E6A79">
              <w:rPr>
                <w:lang w:eastAsia="en-US"/>
              </w:rPr>
              <w:t xml:space="preserve"> </w:t>
            </w:r>
          </w:p>
          <w:p w:rsidR="003E7CDA" w:rsidRPr="005E6A79" w:rsidRDefault="003E7CDA" w:rsidP="00FD629D">
            <w:pPr>
              <w:contextualSpacing/>
              <w:jc w:val="center"/>
              <w:rPr>
                <w:lang w:eastAsia="en-US"/>
              </w:rPr>
            </w:pPr>
            <w:r w:rsidRPr="005E6A79">
              <w:rPr>
                <w:lang w:eastAsia="en-US"/>
              </w:rPr>
              <w:t>по жизни и творчеству Булгакова</w:t>
            </w:r>
          </w:p>
        </w:tc>
      </w:tr>
      <w:tr w:rsidR="003E7CDA" w:rsidRPr="005E6A79" w:rsidTr="00FD629D">
        <w:trPr>
          <w:trHeight w:val="64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contextualSpacing/>
              <w:jc w:val="center"/>
              <w:rPr>
                <w:lang w:eastAsia="en-US"/>
              </w:rPr>
            </w:pPr>
            <w:r w:rsidRPr="005E6A79">
              <w:rPr>
                <w:lang w:eastAsia="en-US"/>
              </w:rPr>
              <w:t>50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shd w:val="clear" w:color="auto" w:fill="FFFFFF"/>
              <w:spacing w:before="154"/>
              <w:contextualSpacing/>
              <w:rPr>
                <w:b/>
              </w:rPr>
            </w:pPr>
            <w:r w:rsidRPr="005E6A79">
              <w:rPr>
                <w:b/>
              </w:rPr>
              <w:t>Роман Булгакова «Мастер и Маргарита». Жанр и композиция.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contextualSpacing/>
              <w:jc w:val="center"/>
              <w:rPr>
                <w:b/>
                <w:lang w:eastAsia="en-US"/>
              </w:rPr>
            </w:pPr>
            <w:r w:rsidRPr="005E6A79">
              <w:t>Проблемы и герои  романа «Мастер и Маргарита». Жанр и композиция романа.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r w:rsidRPr="005E6A79">
              <w:rPr>
                <w:b/>
              </w:rPr>
              <w:t>Знать:</w:t>
            </w:r>
            <w:r w:rsidRPr="005E6A79">
              <w:t xml:space="preserve"> значение романа, его судьбу; особенности жанра и композиции.</w:t>
            </w:r>
          </w:p>
          <w:p w:rsidR="003E7CDA" w:rsidRPr="005E6A79" w:rsidRDefault="003E7CDA" w:rsidP="00FD629D">
            <w:pPr>
              <w:rPr>
                <w:b/>
              </w:rPr>
            </w:pPr>
            <w:r w:rsidRPr="005E6A79">
              <w:rPr>
                <w:b/>
              </w:rPr>
              <w:t>Уметь:</w:t>
            </w:r>
            <w:r w:rsidRPr="005E6A79">
              <w:t xml:space="preserve"> анализировать художественный текст.</w:t>
            </w:r>
          </w:p>
        </w:tc>
        <w:tc>
          <w:tcPr>
            <w:tcW w:w="3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contextualSpacing/>
              <w:jc w:val="center"/>
              <w:rPr>
                <w:lang w:eastAsia="en-US"/>
              </w:rPr>
            </w:pPr>
            <w:r w:rsidRPr="005E6A79">
              <w:rPr>
                <w:lang w:eastAsia="en-US"/>
              </w:rPr>
              <w:t>Анализ текста</w:t>
            </w:r>
          </w:p>
        </w:tc>
      </w:tr>
      <w:tr w:rsidR="003E7CDA" w:rsidRPr="005E6A79" w:rsidTr="00FD629D">
        <w:trPr>
          <w:trHeight w:val="64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contextualSpacing/>
              <w:jc w:val="center"/>
              <w:rPr>
                <w:lang w:eastAsia="en-US"/>
              </w:rPr>
            </w:pPr>
            <w:r w:rsidRPr="005E6A79">
              <w:rPr>
                <w:lang w:eastAsia="en-US"/>
              </w:rPr>
              <w:t>51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shd w:val="clear" w:color="auto" w:fill="FFFFFF"/>
              <w:spacing w:before="154"/>
              <w:contextualSpacing/>
              <w:rPr>
                <w:b/>
              </w:rPr>
            </w:pPr>
            <w:r w:rsidRPr="005E6A79">
              <w:rPr>
                <w:b/>
              </w:rPr>
              <w:t>Три мира в романе «Мастер и Маргарита».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jc w:val="center"/>
            </w:pPr>
            <w:r w:rsidRPr="005E6A79">
              <w:t>Замысел писателя; перекличка линий романа.</w:t>
            </w:r>
          </w:p>
          <w:p w:rsidR="003E7CDA" w:rsidRPr="005E6A79" w:rsidRDefault="003E7CDA" w:rsidP="00FD629D">
            <w:pPr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r w:rsidRPr="005E6A79">
              <w:rPr>
                <w:b/>
              </w:rPr>
              <w:t>Знать:</w:t>
            </w:r>
            <w:r w:rsidRPr="005E6A79">
              <w:t xml:space="preserve"> замысел писателя;  перекличку линий романа.</w:t>
            </w:r>
          </w:p>
          <w:p w:rsidR="003E7CDA" w:rsidRPr="005E6A79" w:rsidRDefault="003E7CDA" w:rsidP="00FD629D">
            <w:pPr>
              <w:rPr>
                <w:b/>
              </w:rPr>
            </w:pPr>
            <w:r w:rsidRPr="005E6A79">
              <w:rPr>
                <w:b/>
              </w:rPr>
              <w:t>Уметь:</w:t>
            </w:r>
            <w:r w:rsidRPr="005E6A79">
              <w:t xml:space="preserve"> анализировать художественный текст.</w:t>
            </w:r>
          </w:p>
        </w:tc>
        <w:tc>
          <w:tcPr>
            <w:tcW w:w="3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contextualSpacing/>
              <w:jc w:val="center"/>
              <w:rPr>
                <w:lang w:eastAsia="en-US"/>
              </w:rPr>
            </w:pPr>
            <w:r w:rsidRPr="005E6A79">
              <w:rPr>
                <w:lang w:eastAsia="en-US"/>
              </w:rPr>
              <w:t>Анализ текста</w:t>
            </w:r>
          </w:p>
        </w:tc>
      </w:tr>
      <w:tr w:rsidR="003E7CDA" w:rsidRPr="005E6A79" w:rsidTr="00FD629D">
        <w:trPr>
          <w:trHeight w:val="64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contextualSpacing/>
              <w:jc w:val="center"/>
              <w:rPr>
                <w:lang w:eastAsia="en-US"/>
              </w:rPr>
            </w:pPr>
            <w:r w:rsidRPr="005E6A79">
              <w:rPr>
                <w:lang w:eastAsia="en-US"/>
              </w:rPr>
              <w:t>52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shd w:val="clear" w:color="auto" w:fill="FFFFFF"/>
              <w:spacing w:before="154"/>
              <w:contextualSpacing/>
              <w:rPr>
                <w:b/>
              </w:rPr>
            </w:pPr>
            <w:r w:rsidRPr="005E6A79">
              <w:rPr>
                <w:b/>
              </w:rPr>
              <w:t>Любовь и творчество в романе «Мастер и Маргарита».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contextualSpacing/>
              <w:jc w:val="center"/>
              <w:rPr>
                <w:lang w:eastAsia="en-US"/>
              </w:rPr>
            </w:pPr>
            <w:r w:rsidRPr="005E6A79">
              <w:rPr>
                <w:lang w:eastAsia="en-US"/>
              </w:rPr>
              <w:t>Нравственные уроки романа, главные ценности. Любовь и творчество в романе.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r w:rsidRPr="005E6A79">
              <w:rPr>
                <w:b/>
              </w:rPr>
              <w:t>Знать:</w:t>
            </w:r>
            <w:r w:rsidRPr="005E6A79">
              <w:t xml:space="preserve"> содержание романа</w:t>
            </w:r>
          </w:p>
          <w:p w:rsidR="003E7CDA" w:rsidRPr="005E6A79" w:rsidRDefault="003E7CDA" w:rsidP="00FD629D">
            <w:pPr>
              <w:rPr>
                <w:b/>
              </w:rPr>
            </w:pPr>
            <w:r w:rsidRPr="005E6A79">
              <w:rPr>
                <w:b/>
              </w:rPr>
              <w:t>Уметь:</w:t>
            </w:r>
            <w:r w:rsidRPr="005E6A79">
              <w:t xml:space="preserve"> анализировать художественный текст с точки зрения содержания и средств художественной выразительности.</w:t>
            </w:r>
          </w:p>
        </w:tc>
        <w:tc>
          <w:tcPr>
            <w:tcW w:w="3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contextualSpacing/>
              <w:jc w:val="center"/>
              <w:rPr>
                <w:lang w:eastAsia="en-US"/>
              </w:rPr>
            </w:pPr>
            <w:r w:rsidRPr="005E6A79">
              <w:rPr>
                <w:lang w:eastAsia="en-US"/>
              </w:rPr>
              <w:t>Анализ текста</w:t>
            </w:r>
          </w:p>
        </w:tc>
      </w:tr>
      <w:tr w:rsidR="003E7CDA" w:rsidRPr="005E6A79" w:rsidTr="00FD629D">
        <w:trPr>
          <w:trHeight w:val="64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contextualSpacing/>
              <w:jc w:val="center"/>
              <w:rPr>
                <w:lang w:eastAsia="en-US"/>
              </w:rPr>
            </w:pPr>
            <w:r w:rsidRPr="005E6A79">
              <w:rPr>
                <w:lang w:eastAsia="en-US"/>
              </w:rPr>
              <w:t>53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shd w:val="clear" w:color="auto" w:fill="FFFFFF"/>
              <w:spacing w:before="154"/>
              <w:contextualSpacing/>
              <w:rPr>
                <w:b/>
              </w:rPr>
            </w:pPr>
            <w:r w:rsidRPr="005E6A79">
              <w:rPr>
                <w:b/>
              </w:rPr>
              <w:t>Обобщение по роману Булгакова «Мастер и Маргарита»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contextualSpacing/>
              <w:jc w:val="center"/>
              <w:rPr>
                <w:b/>
                <w:lang w:eastAsia="en-US"/>
              </w:rPr>
            </w:pPr>
            <w:r w:rsidRPr="005E6A79">
              <w:rPr>
                <w:b/>
                <w:lang w:eastAsia="en-US"/>
              </w:rPr>
              <w:t>Урок проверки знаний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r w:rsidRPr="005E6A79">
              <w:rPr>
                <w:b/>
              </w:rPr>
              <w:t>Знать:</w:t>
            </w:r>
            <w:r w:rsidRPr="005E6A79">
              <w:t xml:space="preserve"> содержание романа</w:t>
            </w:r>
          </w:p>
          <w:p w:rsidR="003E7CDA" w:rsidRPr="005E6A79" w:rsidRDefault="003E7CDA" w:rsidP="00FD629D">
            <w:pPr>
              <w:rPr>
                <w:b/>
              </w:rPr>
            </w:pPr>
            <w:r w:rsidRPr="005E6A79">
              <w:rPr>
                <w:b/>
              </w:rPr>
              <w:t>Уметь:</w:t>
            </w:r>
            <w:r w:rsidRPr="005E6A79">
              <w:t xml:space="preserve"> анализировать эпизод романа.</w:t>
            </w:r>
          </w:p>
        </w:tc>
        <w:tc>
          <w:tcPr>
            <w:tcW w:w="3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contextualSpacing/>
              <w:jc w:val="center"/>
              <w:rPr>
                <w:b/>
                <w:lang w:eastAsia="en-US"/>
              </w:rPr>
            </w:pPr>
            <w:r w:rsidRPr="005E6A79">
              <w:rPr>
                <w:b/>
                <w:lang w:eastAsia="en-US"/>
              </w:rPr>
              <w:t>Анализ эпизода</w:t>
            </w:r>
          </w:p>
        </w:tc>
      </w:tr>
      <w:tr w:rsidR="003E7CDA" w:rsidRPr="005E6A79" w:rsidTr="00FD629D">
        <w:trPr>
          <w:trHeight w:val="64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contextualSpacing/>
              <w:jc w:val="center"/>
              <w:rPr>
                <w:lang w:eastAsia="en-US"/>
              </w:rPr>
            </w:pPr>
            <w:r w:rsidRPr="005E6A79">
              <w:rPr>
                <w:lang w:eastAsia="en-US"/>
              </w:rPr>
              <w:lastRenderedPageBreak/>
              <w:t>54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shd w:val="clear" w:color="auto" w:fill="FFFFFF"/>
              <w:spacing w:before="154"/>
              <w:contextualSpacing/>
              <w:rPr>
                <w:b/>
                <w:i/>
              </w:rPr>
            </w:pPr>
            <w:r w:rsidRPr="005E6A79">
              <w:rPr>
                <w:b/>
                <w:i/>
              </w:rPr>
              <w:t>Сочинение № 5 по творчеству М.А.Булгакова.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contextualSpacing/>
              <w:jc w:val="center"/>
              <w:rPr>
                <w:b/>
                <w:lang w:eastAsia="en-US"/>
              </w:rPr>
            </w:pPr>
            <w:r w:rsidRPr="005E6A79">
              <w:rPr>
                <w:b/>
                <w:lang w:eastAsia="en-US"/>
              </w:rPr>
              <w:t>Урок развития речи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r w:rsidRPr="005E6A79">
              <w:rPr>
                <w:b/>
              </w:rPr>
              <w:t>Знать:</w:t>
            </w:r>
            <w:r w:rsidRPr="005E6A79">
              <w:t xml:space="preserve"> роман  Булгакова «Мастер и Маргарита»</w:t>
            </w:r>
          </w:p>
          <w:p w:rsidR="003E7CDA" w:rsidRPr="005E6A79" w:rsidRDefault="003E7CDA" w:rsidP="00FD629D">
            <w:pPr>
              <w:contextualSpacing/>
            </w:pPr>
            <w:r w:rsidRPr="005E6A79">
              <w:rPr>
                <w:b/>
              </w:rPr>
              <w:t>Уметь:</w:t>
            </w:r>
            <w:r w:rsidRPr="005E6A79">
              <w:t xml:space="preserve"> письменно выражать мысли</w:t>
            </w:r>
          </w:p>
        </w:tc>
        <w:tc>
          <w:tcPr>
            <w:tcW w:w="3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contextualSpacing/>
              <w:jc w:val="center"/>
              <w:rPr>
                <w:b/>
                <w:lang w:eastAsia="en-US"/>
              </w:rPr>
            </w:pPr>
            <w:r w:rsidRPr="005E6A79">
              <w:rPr>
                <w:b/>
                <w:lang w:eastAsia="en-US"/>
              </w:rPr>
              <w:t>Сочинение</w:t>
            </w:r>
          </w:p>
        </w:tc>
      </w:tr>
      <w:tr w:rsidR="003E7CDA" w:rsidRPr="005E6A79" w:rsidTr="00FD629D">
        <w:trPr>
          <w:trHeight w:val="64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contextualSpacing/>
              <w:jc w:val="center"/>
              <w:rPr>
                <w:lang w:eastAsia="en-US"/>
              </w:rPr>
            </w:pPr>
            <w:r w:rsidRPr="005E6A79">
              <w:rPr>
                <w:lang w:eastAsia="en-US"/>
              </w:rPr>
              <w:t>55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shd w:val="clear" w:color="auto" w:fill="FFFFFF"/>
              <w:contextualSpacing/>
              <w:rPr>
                <w:b/>
              </w:rPr>
            </w:pPr>
            <w:r w:rsidRPr="005E6A79">
              <w:rPr>
                <w:b/>
              </w:rPr>
              <w:t xml:space="preserve">Повесть </w:t>
            </w:r>
            <w:r w:rsidRPr="005E6A79">
              <w:rPr>
                <w:b/>
                <w:u w:val="single"/>
              </w:rPr>
              <w:t>А.Платонова «Котлован»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contextualSpacing/>
              <w:jc w:val="center"/>
              <w:rPr>
                <w:lang w:eastAsia="en-US"/>
              </w:rPr>
            </w:pPr>
            <w:r w:rsidRPr="005E6A79">
              <w:rPr>
                <w:lang w:eastAsia="en-US"/>
              </w:rPr>
              <w:t>Характерные черты времени в повести Платонова. Метафоричность художественного мышления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r w:rsidRPr="005E6A79">
              <w:rPr>
                <w:b/>
              </w:rPr>
              <w:t>Знать:</w:t>
            </w:r>
            <w:r w:rsidRPr="005E6A79">
              <w:t xml:space="preserve">  биографию писателя. </w:t>
            </w:r>
          </w:p>
          <w:p w:rsidR="003E7CDA" w:rsidRPr="005E6A79" w:rsidRDefault="003E7CDA" w:rsidP="00FD629D">
            <w:r w:rsidRPr="005E6A79">
              <w:rPr>
                <w:b/>
              </w:rPr>
              <w:t>Уметь:</w:t>
            </w:r>
            <w:r w:rsidRPr="005E6A79">
              <w:t xml:space="preserve"> конспектировать лекцию учителя.</w:t>
            </w:r>
          </w:p>
        </w:tc>
        <w:tc>
          <w:tcPr>
            <w:tcW w:w="3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contextualSpacing/>
              <w:jc w:val="center"/>
              <w:rPr>
                <w:lang w:eastAsia="en-US"/>
              </w:rPr>
            </w:pPr>
            <w:r w:rsidRPr="005E6A79">
              <w:rPr>
                <w:lang w:eastAsia="en-US"/>
              </w:rPr>
              <w:t>Конспект</w:t>
            </w:r>
          </w:p>
        </w:tc>
      </w:tr>
      <w:tr w:rsidR="003E7CDA" w:rsidRPr="005E6A79" w:rsidTr="00FD629D">
        <w:trPr>
          <w:trHeight w:val="64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contextualSpacing/>
              <w:jc w:val="center"/>
              <w:rPr>
                <w:lang w:eastAsia="en-US"/>
              </w:rPr>
            </w:pPr>
            <w:r w:rsidRPr="005E6A79">
              <w:rPr>
                <w:lang w:eastAsia="en-US"/>
              </w:rPr>
              <w:t>56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shd w:val="clear" w:color="auto" w:fill="FFFFFF"/>
              <w:spacing w:before="154"/>
              <w:contextualSpacing/>
              <w:rPr>
                <w:b/>
                <w:color w:val="FF0000"/>
              </w:rPr>
            </w:pPr>
            <w:r w:rsidRPr="005E6A79">
              <w:rPr>
                <w:b/>
              </w:rPr>
              <w:t xml:space="preserve">Н.А. Заболоцкий: судьба и творчество.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jc w:val="center"/>
              <w:rPr>
                <w:b/>
                <w:lang w:eastAsia="en-US"/>
              </w:rPr>
            </w:pPr>
            <w:r w:rsidRPr="005E6A79">
              <w:t>Реальное время  и пространство России Патриотический пафос.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r w:rsidRPr="005E6A79">
              <w:rPr>
                <w:b/>
              </w:rPr>
              <w:t>Знать:</w:t>
            </w:r>
            <w:r w:rsidRPr="005E6A79">
              <w:t xml:space="preserve"> сведения из биографии</w:t>
            </w:r>
          </w:p>
          <w:p w:rsidR="003E7CDA" w:rsidRPr="005E6A79" w:rsidRDefault="003E7CDA" w:rsidP="00FD629D">
            <w:r w:rsidRPr="005E6A79">
              <w:rPr>
                <w:b/>
              </w:rPr>
              <w:t>Уметь:</w:t>
            </w:r>
            <w:r w:rsidRPr="005E6A79">
              <w:t xml:space="preserve"> аналитически работать с лирическим произведением, выявлять  и анализировать проблемы.</w:t>
            </w:r>
          </w:p>
        </w:tc>
        <w:tc>
          <w:tcPr>
            <w:tcW w:w="3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contextualSpacing/>
              <w:jc w:val="center"/>
              <w:rPr>
                <w:lang w:eastAsia="en-US"/>
              </w:rPr>
            </w:pPr>
            <w:r w:rsidRPr="005E6A79">
              <w:rPr>
                <w:lang w:eastAsia="en-US"/>
              </w:rPr>
              <w:t>Анализ текста</w:t>
            </w:r>
          </w:p>
        </w:tc>
      </w:tr>
      <w:tr w:rsidR="003E7CDA" w:rsidRPr="005E6A79" w:rsidTr="00FD629D">
        <w:trPr>
          <w:trHeight w:val="64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contextualSpacing/>
              <w:jc w:val="center"/>
              <w:rPr>
                <w:lang w:eastAsia="en-US"/>
              </w:rPr>
            </w:pPr>
            <w:r w:rsidRPr="005E6A79">
              <w:rPr>
                <w:lang w:eastAsia="en-US"/>
              </w:rPr>
              <w:t>57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shd w:val="clear" w:color="auto" w:fill="FFFFFF"/>
              <w:spacing w:before="154"/>
              <w:contextualSpacing/>
              <w:rPr>
                <w:b/>
                <w:color w:val="FF0000"/>
              </w:rPr>
            </w:pPr>
            <w:r w:rsidRPr="005E6A79">
              <w:rPr>
                <w:b/>
              </w:rPr>
              <w:t xml:space="preserve">Н.А. Заболоцкий. Тема поэта и поэзии, Родины. Философские мотивы.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jc w:val="center"/>
            </w:pPr>
            <w:r w:rsidRPr="005E6A79">
              <w:rPr>
                <w:shd w:val="clear" w:color="auto" w:fill="FFFFFF"/>
              </w:rPr>
              <w:t xml:space="preserve">Стихотворения: </w:t>
            </w:r>
            <w:r w:rsidRPr="005E6A79">
              <w:t xml:space="preserve">«Поэт», «Медленно земля </w:t>
            </w:r>
            <w:proofErr w:type="gramStart"/>
            <w:r w:rsidRPr="005E6A79">
              <w:t>поворотилась</w:t>
            </w:r>
            <w:proofErr w:type="gramEnd"/>
            <w:r w:rsidRPr="005E6A79">
              <w:t>…»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r w:rsidRPr="005E6A79">
              <w:rPr>
                <w:b/>
              </w:rPr>
              <w:t>Знать:</w:t>
            </w:r>
            <w:r w:rsidRPr="005E6A79">
              <w:t xml:space="preserve">  идейно-художественную задачу Пастернака</w:t>
            </w:r>
          </w:p>
          <w:p w:rsidR="003E7CDA" w:rsidRPr="005E6A79" w:rsidRDefault="003E7CDA" w:rsidP="00FD629D">
            <w:r w:rsidRPr="005E6A79">
              <w:t xml:space="preserve"> </w:t>
            </w:r>
            <w:r w:rsidRPr="005E6A79">
              <w:rPr>
                <w:b/>
              </w:rPr>
              <w:t>Уметь:</w:t>
            </w:r>
            <w:r w:rsidRPr="005E6A79">
              <w:t xml:space="preserve"> аналитически работать с прозаическим произведением.</w:t>
            </w:r>
          </w:p>
        </w:tc>
        <w:tc>
          <w:tcPr>
            <w:tcW w:w="3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contextualSpacing/>
              <w:jc w:val="center"/>
              <w:rPr>
                <w:lang w:eastAsia="en-US"/>
              </w:rPr>
            </w:pPr>
            <w:r w:rsidRPr="005E6A79">
              <w:rPr>
                <w:lang w:eastAsia="en-US"/>
              </w:rPr>
              <w:t>Анализ текста</w:t>
            </w:r>
          </w:p>
        </w:tc>
      </w:tr>
      <w:tr w:rsidR="003E7CDA" w:rsidRPr="005E6A79" w:rsidTr="00FD629D">
        <w:trPr>
          <w:trHeight w:val="64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contextualSpacing/>
              <w:jc w:val="center"/>
              <w:rPr>
                <w:lang w:eastAsia="en-US"/>
              </w:rPr>
            </w:pPr>
            <w:r w:rsidRPr="005E6A79">
              <w:rPr>
                <w:lang w:eastAsia="en-US"/>
              </w:rPr>
              <w:t>58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contextualSpacing/>
              <w:rPr>
                <w:b/>
              </w:rPr>
            </w:pPr>
            <w:r w:rsidRPr="005E6A79">
              <w:rPr>
                <w:b/>
                <w:u w:val="single"/>
              </w:rPr>
              <w:t>А. Ахматова</w:t>
            </w:r>
            <w:r w:rsidRPr="005E6A79">
              <w:rPr>
                <w:b/>
              </w:rPr>
              <w:t xml:space="preserve"> «Голос своего поколения»</w:t>
            </w:r>
            <w:r w:rsidRPr="005E6A79">
              <w:rPr>
                <w:b/>
                <w:shd w:val="clear" w:color="auto" w:fill="FFFFFF"/>
              </w:rPr>
              <w:t xml:space="preserve">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contextualSpacing/>
              <w:jc w:val="center"/>
              <w:rPr>
                <w:b/>
              </w:rPr>
            </w:pPr>
            <w:r w:rsidRPr="005E6A79">
              <w:t>Жизнь и творчество Анны Ахматовой.</w:t>
            </w:r>
          </w:p>
          <w:p w:rsidR="003E7CDA" w:rsidRPr="005E6A79" w:rsidRDefault="003E7CDA" w:rsidP="00FD629D">
            <w:pPr>
              <w:jc w:val="center"/>
            </w:pPr>
            <w:r w:rsidRPr="005E6A79">
              <w:rPr>
                <w:shd w:val="clear" w:color="auto" w:fill="FFFFFF"/>
              </w:rPr>
              <w:t>Стихотворения: «Песня последней встречи», «Сжала руки под темной вуалью…».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r w:rsidRPr="005E6A79">
              <w:rPr>
                <w:b/>
              </w:rPr>
              <w:t>Знать:</w:t>
            </w:r>
            <w:r w:rsidRPr="005E6A79">
              <w:t xml:space="preserve"> биографию поэтессы, мотивы и настроения ее ранней лирики; отражение в лирике Ахматовой глубины человеческих переживаний,  тема любви и искусства.</w:t>
            </w:r>
          </w:p>
          <w:p w:rsidR="003E7CDA" w:rsidRPr="005E6A79" w:rsidRDefault="003E7CDA" w:rsidP="00FD629D">
            <w:pPr>
              <w:rPr>
                <w:b/>
              </w:rPr>
            </w:pPr>
            <w:r w:rsidRPr="005E6A79">
              <w:rPr>
                <w:b/>
              </w:rPr>
              <w:t>Уметь:</w:t>
            </w:r>
            <w:r w:rsidRPr="005E6A79">
              <w:t xml:space="preserve"> конспектировать лекцию учителя, анализировать поэтический текст.</w:t>
            </w:r>
          </w:p>
        </w:tc>
        <w:tc>
          <w:tcPr>
            <w:tcW w:w="3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contextualSpacing/>
              <w:jc w:val="center"/>
              <w:rPr>
                <w:lang w:eastAsia="en-US"/>
              </w:rPr>
            </w:pPr>
            <w:r w:rsidRPr="005E6A79">
              <w:rPr>
                <w:b/>
                <w:lang w:eastAsia="en-US"/>
              </w:rPr>
              <w:t>Реферат</w:t>
            </w:r>
            <w:r w:rsidRPr="005E6A79">
              <w:rPr>
                <w:lang w:eastAsia="en-US"/>
              </w:rPr>
              <w:t xml:space="preserve"> </w:t>
            </w:r>
          </w:p>
          <w:p w:rsidR="003E7CDA" w:rsidRPr="005E6A79" w:rsidRDefault="003E7CDA" w:rsidP="00FD629D">
            <w:pPr>
              <w:contextualSpacing/>
              <w:jc w:val="center"/>
              <w:rPr>
                <w:lang w:eastAsia="en-US"/>
              </w:rPr>
            </w:pPr>
            <w:r w:rsidRPr="005E6A79">
              <w:rPr>
                <w:lang w:eastAsia="en-US"/>
              </w:rPr>
              <w:t>по творчеству Ахматовой</w:t>
            </w:r>
          </w:p>
        </w:tc>
      </w:tr>
      <w:tr w:rsidR="003E7CDA" w:rsidRPr="005E6A79" w:rsidTr="00FD629D">
        <w:trPr>
          <w:trHeight w:val="64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contextualSpacing/>
              <w:jc w:val="center"/>
              <w:rPr>
                <w:lang w:eastAsia="en-US"/>
              </w:rPr>
            </w:pPr>
            <w:r w:rsidRPr="005E6A79">
              <w:rPr>
                <w:lang w:eastAsia="en-US"/>
              </w:rPr>
              <w:t>59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shd w:val="clear" w:color="auto" w:fill="FFFFFF"/>
              <w:contextualSpacing/>
              <w:rPr>
                <w:b/>
              </w:rPr>
            </w:pPr>
            <w:r w:rsidRPr="005E6A79">
              <w:rPr>
                <w:b/>
              </w:rPr>
              <w:t>Тема Родины в лирике Ахматовой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jc w:val="center"/>
            </w:pPr>
            <w:r w:rsidRPr="005E6A79">
              <w:t>Стихотворения А.Ахматовой.</w:t>
            </w:r>
            <w:r w:rsidRPr="005E6A79">
              <w:rPr>
                <w:shd w:val="clear" w:color="auto" w:fill="FFFFFF"/>
              </w:rPr>
              <w:t xml:space="preserve"> «Мне ни к чему одические рати…», «Мне голос был. Он звал </w:t>
            </w:r>
            <w:proofErr w:type="spellStart"/>
            <w:r w:rsidRPr="005E6A79">
              <w:rPr>
                <w:shd w:val="clear" w:color="auto" w:fill="FFFFFF"/>
              </w:rPr>
              <w:t>утешно</w:t>
            </w:r>
            <w:proofErr w:type="spellEnd"/>
            <w:r w:rsidRPr="005E6A79">
              <w:rPr>
                <w:shd w:val="clear" w:color="auto" w:fill="FFFFFF"/>
              </w:rPr>
              <w:t>…», «Родная земля».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r w:rsidRPr="005E6A79">
              <w:rPr>
                <w:b/>
              </w:rPr>
              <w:t>Знать:</w:t>
            </w:r>
            <w:r w:rsidRPr="005E6A79">
              <w:t xml:space="preserve"> поэзию Ахматовой, неразрывно связанную с Россией, русской культурой.</w:t>
            </w:r>
          </w:p>
          <w:p w:rsidR="003E7CDA" w:rsidRPr="005E6A79" w:rsidRDefault="003E7CDA" w:rsidP="00FD629D">
            <w:r w:rsidRPr="005E6A79">
              <w:rPr>
                <w:b/>
              </w:rPr>
              <w:t>Уметь:</w:t>
            </w:r>
            <w:r w:rsidRPr="005E6A79">
              <w:t xml:space="preserve"> конспектировать лекцию учителя, анализировать поэтический текст.</w:t>
            </w:r>
          </w:p>
        </w:tc>
        <w:tc>
          <w:tcPr>
            <w:tcW w:w="3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contextualSpacing/>
              <w:jc w:val="center"/>
              <w:rPr>
                <w:lang w:eastAsia="en-US"/>
              </w:rPr>
            </w:pPr>
            <w:r w:rsidRPr="005E6A79">
              <w:rPr>
                <w:lang w:eastAsia="en-US"/>
              </w:rPr>
              <w:t>Анализ стихотворений</w:t>
            </w:r>
          </w:p>
        </w:tc>
      </w:tr>
      <w:tr w:rsidR="003E7CDA" w:rsidRPr="005E6A79" w:rsidTr="00FD629D">
        <w:trPr>
          <w:trHeight w:val="64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contextualSpacing/>
              <w:jc w:val="center"/>
              <w:rPr>
                <w:lang w:eastAsia="en-US"/>
              </w:rPr>
            </w:pPr>
            <w:r w:rsidRPr="005E6A79">
              <w:rPr>
                <w:lang w:eastAsia="en-US"/>
              </w:rPr>
              <w:t>60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shd w:val="clear" w:color="auto" w:fill="FFFFFF"/>
              <w:contextualSpacing/>
              <w:rPr>
                <w:b/>
              </w:rPr>
            </w:pPr>
            <w:r w:rsidRPr="005E6A79">
              <w:rPr>
                <w:b/>
              </w:rPr>
              <w:t>Тема народного страдания и скорби в поэме Ахматовой «Реквием».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jc w:val="both"/>
            </w:pPr>
            <w:r w:rsidRPr="005E6A79">
              <w:t xml:space="preserve">Гражданская и поэтическая миссия А.Ахматовой. Истории создания и публикации поэмы,   смысл названия поэмы, отражение в ней личной трагедии и </w:t>
            </w:r>
            <w:r w:rsidRPr="005E6A79">
              <w:lastRenderedPageBreak/>
              <w:t>народного горя, библейские мотивы и образы в поэме.</w:t>
            </w:r>
          </w:p>
          <w:p w:rsidR="003E7CDA" w:rsidRPr="005E6A79" w:rsidRDefault="003E7CDA" w:rsidP="00FD629D">
            <w:pPr>
              <w:jc w:val="center"/>
            </w:pPr>
            <w:r w:rsidRPr="005E6A79">
              <w:t xml:space="preserve"> 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jc w:val="both"/>
            </w:pPr>
            <w:r w:rsidRPr="005E6A79">
              <w:rPr>
                <w:b/>
              </w:rPr>
              <w:lastRenderedPageBreak/>
              <w:t>Знать:</w:t>
            </w:r>
            <w:r w:rsidRPr="005E6A79">
              <w:t xml:space="preserve"> историю создания и публикации поэмы,  смысл названия поэмы, отражение в ней личной трагедии и народного горя, особенности жанра и композиции поэмы, роль эпиграфа и эпилога.</w:t>
            </w:r>
          </w:p>
          <w:p w:rsidR="003E7CDA" w:rsidRPr="005E6A79" w:rsidRDefault="003E7CDA" w:rsidP="00FD629D">
            <w:pPr>
              <w:rPr>
                <w:b/>
              </w:rPr>
            </w:pPr>
            <w:r w:rsidRPr="005E6A79">
              <w:rPr>
                <w:b/>
              </w:rPr>
              <w:t>Уметь:</w:t>
            </w:r>
            <w:r w:rsidRPr="005E6A79">
              <w:t xml:space="preserve"> анализировать поэтический текст с точки зрения содержания и средств </w:t>
            </w:r>
            <w:proofErr w:type="spellStart"/>
            <w:r w:rsidRPr="005E6A79">
              <w:t>худож</w:t>
            </w:r>
            <w:proofErr w:type="spellEnd"/>
            <w:r w:rsidRPr="005E6A79">
              <w:t xml:space="preserve">. </w:t>
            </w:r>
            <w:r w:rsidRPr="005E6A79">
              <w:lastRenderedPageBreak/>
              <w:t>выразительности.</w:t>
            </w:r>
          </w:p>
        </w:tc>
        <w:tc>
          <w:tcPr>
            <w:tcW w:w="3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contextualSpacing/>
              <w:jc w:val="center"/>
              <w:rPr>
                <w:lang w:eastAsia="en-US"/>
              </w:rPr>
            </w:pPr>
            <w:r w:rsidRPr="005E6A79">
              <w:rPr>
                <w:lang w:eastAsia="en-US"/>
              </w:rPr>
              <w:lastRenderedPageBreak/>
              <w:t>Анализ текста поэмы</w:t>
            </w:r>
          </w:p>
        </w:tc>
      </w:tr>
      <w:tr w:rsidR="003E7CDA" w:rsidRPr="005E6A79" w:rsidTr="00FD629D">
        <w:trPr>
          <w:trHeight w:val="64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contextualSpacing/>
              <w:jc w:val="center"/>
              <w:rPr>
                <w:lang w:eastAsia="en-US"/>
              </w:rPr>
            </w:pPr>
            <w:r w:rsidRPr="005E6A79">
              <w:rPr>
                <w:lang w:eastAsia="en-US"/>
              </w:rPr>
              <w:lastRenderedPageBreak/>
              <w:t>61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shd w:val="clear" w:color="auto" w:fill="FFFFFF"/>
              <w:contextualSpacing/>
              <w:rPr>
                <w:i/>
              </w:rPr>
            </w:pPr>
            <w:r w:rsidRPr="005E6A79">
              <w:rPr>
                <w:b/>
                <w:i/>
              </w:rPr>
              <w:t>Развитие речи. Анализ стихотворения Ахматовой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jc w:val="center"/>
              <w:rPr>
                <w:b/>
              </w:rPr>
            </w:pPr>
            <w:r w:rsidRPr="005E6A79">
              <w:rPr>
                <w:b/>
              </w:rPr>
              <w:t>Урок контроля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r w:rsidRPr="005E6A79">
              <w:rPr>
                <w:b/>
              </w:rPr>
              <w:t>Знать:</w:t>
            </w:r>
            <w:r w:rsidRPr="005E6A79">
              <w:t xml:space="preserve"> творчество А.Ахматовой.</w:t>
            </w:r>
          </w:p>
          <w:p w:rsidR="003E7CDA" w:rsidRPr="005E6A79" w:rsidRDefault="003E7CDA" w:rsidP="00FD629D">
            <w:pPr>
              <w:rPr>
                <w:b/>
              </w:rPr>
            </w:pPr>
            <w:r w:rsidRPr="005E6A79">
              <w:rPr>
                <w:b/>
              </w:rPr>
              <w:t>Уметь:</w:t>
            </w:r>
            <w:r w:rsidRPr="005E6A79">
              <w:t xml:space="preserve"> анализировать поэтический текст с точки зрения содержания и средств художественной выразительности.</w:t>
            </w:r>
          </w:p>
        </w:tc>
        <w:tc>
          <w:tcPr>
            <w:tcW w:w="3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contextualSpacing/>
              <w:jc w:val="center"/>
              <w:rPr>
                <w:lang w:eastAsia="en-US"/>
              </w:rPr>
            </w:pPr>
            <w:r w:rsidRPr="005E6A79">
              <w:rPr>
                <w:lang w:eastAsia="en-US"/>
              </w:rPr>
              <w:t xml:space="preserve">Анализ стихотворения </w:t>
            </w:r>
            <w:r w:rsidRPr="005E6A79">
              <w:rPr>
                <w:b/>
                <w:lang w:eastAsia="en-US"/>
              </w:rPr>
              <w:t>Письменная работа</w:t>
            </w:r>
          </w:p>
        </w:tc>
      </w:tr>
      <w:tr w:rsidR="003E7CDA" w:rsidRPr="005E6A79" w:rsidTr="00FD629D">
        <w:trPr>
          <w:trHeight w:val="64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contextualSpacing/>
              <w:jc w:val="center"/>
              <w:rPr>
                <w:lang w:eastAsia="en-US"/>
              </w:rPr>
            </w:pPr>
            <w:r w:rsidRPr="005E6A79">
              <w:rPr>
                <w:lang w:eastAsia="en-US"/>
              </w:rPr>
              <w:t>62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shd w:val="clear" w:color="auto" w:fill="FFFFFF"/>
              <w:contextualSpacing/>
              <w:rPr>
                <w:b/>
              </w:rPr>
            </w:pPr>
            <w:r w:rsidRPr="005E6A79">
              <w:rPr>
                <w:b/>
              </w:rPr>
              <w:t xml:space="preserve">Поэтический мир М. </w:t>
            </w:r>
            <w:r w:rsidRPr="005E6A79">
              <w:rPr>
                <w:b/>
                <w:u w:val="single"/>
              </w:rPr>
              <w:t>Цветаевой.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contextualSpacing/>
              <w:jc w:val="center"/>
              <w:rPr>
                <w:lang w:eastAsia="en-US"/>
              </w:rPr>
            </w:pPr>
            <w:r w:rsidRPr="005E6A79">
              <w:t xml:space="preserve">Жизнь и творчество Марины Цветаевой. Стихотворения </w:t>
            </w:r>
            <w:r w:rsidRPr="005E6A79">
              <w:rPr>
                <w:shd w:val="clear" w:color="auto" w:fill="FFFFFF"/>
              </w:rPr>
              <w:t>«Моим стихам, написанным так рано…»,  «Кто создан из камня, кто создан из глины…», «Тоска по родине! Давно…»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r w:rsidRPr="005E6A79">
              <w:rPr>
                <w:b/>
              </w:rPr>
              <w:t>Знать:</w:t>
            </w:r>
            <w:r w:rsidRPr="005E6A79">
              <w:t xml:space="preserve"> основные темы и мотивы </w:t>
            </w:r>
            <w:proofErr w:type="spellStart"/>
            <w:r w:rsidRPr="005E6A79">
              <w:t>цветаевской</w:t>
            </w:r>
            <w:proofErr w:type="spellEnd"/>
            <w:r w:rsidRPr="005E6A79">
              <w:t xml:space="preserve"> лирики, особенности лирической героини стихотворений; </w:t>
            </w:r>
          </w:p>
          <w:p w:rsidR="003E7CDA" w:rsidRPr="005E6A79" w:rsidRDefault="003E7CDA" w:rsidP="00FD629D">
            <w:r w:rsidRPr="005E6A79">
              <w:rPr>
                <w:b/>
              </w:rPr>
              <w:t>Уметь</w:t>
            </w:r>
            <w:r w:rsidRPr="005E6A79">
              <w:t>: анализировать поэтический текст с точки зрения содержания и средств художественной выразительности.</w:t>
            </w:r>
          </w:p>
          <w:p w:rsidR="003E7CDA" w:rsidRPr="005E6A79" w:rsidRDefault="003E7CDA" w:rsidP="00FD629D">
            <w:pPr>
              <w:contextualSpacing/>
              <w:rPr>
                <w:rFonts w:eastAsia="TimesNewRomanPSMT"/>
              </w:rPr>
            </w:pPr>
          </w:p>
        </w:tc>
        <w:tc>
          <w:tcPr>
            <w:tcW w:w="3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contextualSpacing/>
              <w:jc w:val="center"/>
            </w:pPr>
            <w:r w:rsidRPr="005E6A79">
              <w:t>Анализ стихотворений</w:t>
            </w:r>
          </w:p>
        </w:tc>
      </w:tr>
      <w:tr w:rsidR="003E7CDA" w:rsidRPr="005E6A79" w:rsidTr="00FD629D">
        <w:trPr>
          <w:trHeight w:val="64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contextualSpacing/>
              <w:jc w:val="center"/>
              <w:rPr>
                <w:lang w:eastAsia="en-US"/>
              </w:rPr>
            </w:pPr>
            <w:r w:rsidRPr="005E6A79">
              <w:rPr>
                <w:lang w:eastAsia="en-US"/>
              </w:rPr>
              <w:t>63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shd w:val="clear" w:color="auto" w:fill="FFFFFF"/>
              <w:contextualSpacing/>
              <w:rPr>
                <w:b/>
                <w:i/>
              </w:rPr>
            </w:pPr>
            <w:r w:rsidRPr="005E6A79">
              <w:rPr>
                <w:b/>
                <w:i/>
              </w:rPr>
              <w:t>Развитие речи. Анализ стихотворения М.Цветаевой «Молодость».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contextualSpacing/>
              <w:jc w:val="center"/>
              <w:rPr>
                <w:b/>
                <w:lang w:eastAsia="en-US"/>
              </w:rPr>
            </w:pPr>
            <w:r w:rsidRPr="005E6A79">
              <w:rPr>
                <w:b/>
                <w:lang w:eastAsia="en-US"/>
              </w:rPr>
              <w:t>Урок контроля знаний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r w:rsidRPr="005E6A79">
              <w:rPr>
                <w:b/>
              </w:rPr>
              <w:t>Знать:</w:t>
            </w:r>
            <w:r w:rsidRPr="005E6A79">
              <w:t xml:space="preserve"> особенности  поэтического текста Цветаевой.</w:t>
            </w:r>
          </w:p>
          <w:p w:rsidR="003E7CDA" w:rsidRPr="005E6A79" w:rsidRDefault="003E7CDA" w:rsidP="00FD629D">
            <w:r w:rsidRPr="005E6A79">
              <w:rPr>
                <w:b/>
              </w:rPr>
              <w:t>Уметь:</w:t>
            </w:r>
            <w:r w:rsidRPr="005E6A79">
              <w:t xml:space="preserve"> анализировать поэтический текст с точки зрения содержания и средств художественной выразительности.</w:t>
            </w:r>
          </w:p>
        </w:tc>
        <w:tc>
          <w:tcPr>
            <w:tcW w:w="3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contextualSpacing/>
              <w:jc w:val="center"/>
              <w:rPr>
                <w:lang w:eastAsia="en-US"/>
              </w:rPr>
            </w:pPr>
            <w:r w:rsidRPr="005E6A79">
              <w:rPr>
                <w:lang w:eastAsia="en-US"/>
              </w:rPr>
              <w:t xml:space="preserve">Анализ стихотворения. </w:t>
            </w:r>
            <w:r w:rsidRPr="005E6A79">
              <w:rPr>
                <w:b/>
                <w:lang w:eastAsia="en-US"/>
              </w:rPr>
              <w:t>Письменная работа</w:t>
            </w:r>
          </w:p>
        </w:tc>
      </w:tr>
      <w:tr w:rsidR="003E7CDA" w:rsidRPr="005E6A79" w:rsidTr="00FD629D">
        <w:trPr>
          <w:trHeight w:val="64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contextualSpacing/>
              <w:jc w:val="center"/>
              <w:rPr>
                <w:lang w:eastAsia="en-US"/>
              </w:rPr>
            </w:pPr>
            <w:r w:rsidRPr="005E6A79">
              <w:rPr>
                <w:lang w:eastAsia="en-US"/>
              </w:rPr>
              <w:t>64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shd w:val="clear" w:color="auto" w:fill="FFFFFF"/>
              <w:contextualSpacing/>
              <w:rPr>
                <w:b/>
              </w:rPr>
            </w:pPr>
            <w:r w:rsidRPr="005E6A79">
              <w:rPr>
                <w:b/>
              </w:rPr>
              <w:t>Анна Ахматова и Марина Цветаева.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contextualSpacing/>
              <w:jc w:val="center"/>
              <w:rPr>
                <w:b/>
                <w:lang w:eastAsia="en-US"/>
              </w:rPr>
            </w:pPr>
            <w:r w:rsidRPr="005E6A79">
              <w:rPr>
                <w:b/>
                <w:lang w:eastAsia="en-US"/>
              </w:rPr>
              <w:t>Обобщающий урок по творчеству Ахматовой и Цветаевой.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r w:rsidRPr="005E6A79">
              <w:rPr>
                <w:b/>
              </w:rPr>
              <w:t>Знать:</w:t>
            </w:r>
            <w:r w:rsidRPr="005E6A79">
              <w:t xml:space="preserve"> творчество Ахматовой и Цветаевой (через сопоставление их поэтических систем).</w:t>
            </w:r>
          </w:p>
          <w:p w:rsidR="003E7CDA" w:rsidRPr="005E6A79" w:rsidRDefault="003E7CDA" w:rsidP="00FD629D">
            <w:r w:rsidRPr="005E6A79">
              <w:rPr>
                <w:b/>
              </w:rPr>
              <w:t>Уметь:</w:t>
            </w:r>
            <w:r w:rsidRPr="005E6A79">
              <w:t xml:space="preserve"> проводить сопоставительный анализ творчества поэтических систем.</w:t>
            </w:r>
          </w:p>
        </w:tc>
        <w:tc>
          <w:tcPr>
            <w:tcW w:w="3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contextualSpacing/>
              <w:jc w:val="center"/>
              <w:rPr>
                <w:b/>
              </w:rPr>
            </w:pPr>
            <w:r w:rsidRPr="005E6A79">
              <w:rPr>
                <w:b/>
              </w:rPr>
              <w:t>Сопоставительный анализ</w:t>
            </w:r>
          </w:p>
          <w:p w:rsidR="003E7CDA" w:rsidRPr="005E6A79" w:rsidRDefault="003E7CDA" w:rsidP="00FD629D">
            <w:pPr>
              <w:contextualSpacing/>
              <w:jc w:val="center"/>
              <w:rPr>
                <w:b/>
              </w:rPr>
            </w:pPr>
          </w:p>
          <w:p w:rsidR="003E7CDA" w:rsidRPr="005E6A79" w:rsidRDefault="003E7CDA" w:rsidP="00FD629D">
            <w:pPr>
              <w:contextualSpacing/>
              <w:jc w:val="center"/>
              <w:rPr>
                <w:b/>
              </w:rPr>
            </w:pPr>
            <w:r w:rsidRPr="005E6A79">
              <w:rPr>
                <w:b/>
              </w:rPr>
              <w:t>Тест</w:t>
            </w:r>
          </w:p>
        </w:tc>
      </w:tr>
      <w:tr w:rsidR="003E7CDA" w:rsidRPr="005E6A79" w:rsidTr="00FD629D">
        <w:trPr>
          <w:trHeight w:val="64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contextualSpacing/>
              <w:jc w:val="center"/>
              <w:rPr>
                <w:lang w:eastAsia="en-US"/>
              </w:rPr>
            </w:pPr>
            <w:r w:rsidRPr="005E6A79">
              <w:rPr>
                <w:lang w:eastAsia="en-US"/>
              </w:rPr>
              <w:t>65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shd w:val="clear" w:color="auto" w:fill="FFFFFF"/>
              <w:contextualSpacing/>
              <w:rPr>
                <w:b/>
                <w:i/>
              </w:rPr>
            </w:pPr>
            <w:r w:rsidRPr="005E6A79">
              <w:rPr>
                <w:b/>
                <w:i/>
              </w:rPr>
              <w:t>Сочинение № 6 по творчеству Ахматовой и Цветаевой.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contextualSpacing/>
              <w:jc w:val="center"/>
              <w:rPr>
                <w:b/>
                <w:lang w:eastAsia="en-US"/>
              </w:rPr>
            </w:pPr>
            <w:r w:rsidRPr="005E6A79">
              <w:rPr>
                <w:b/>
                <w:lang w:eastAsia="en-US"/>
              </w:rPr>
              <w:t>Урок развития речи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r w:rsidRPr="005E6A79">
              <w:rPr>
                <w:b/>
              </w:rPr>
              <w:t>Знать:</w:t>
            </w:r>
            <w:r w:rsidRPr="005E6A79">
              <w:t xml:space="preserve"> творчество Ахматовой и Цветаевой.</w:t>
            </w:r>
          </w:p>
          <w:p w:rsidR="003E7CDA" w:rsidRPr="005E6A79" w:rsidRDefault="003E7CDA" w:rsidP="00FD629D">
            <w:pPr>
              <w:contextualSpacing/>
            </w:pPr>
            <w:r w:rsidRPr="005E6A79">
              <w:rPr>
                <w:b/>
              </w:rPr>
              <w:t>Уметь:</w:t>
            </w:r>
            <w:r w:rsidRPr="005E6A79">
              <w:t xml:space="preserve"> письменно выражать мысли</w:t>
            </w:r>
          </w:p>
        </w:tc>
        <w:tc>
          <w:tcPr>
            <w:tcW w:w="3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contextualSpacing/>
              <w:jc w:val="center"/>
              <w:rPr>
                <w:b/>
                <w:lang w:eastAsia="en-US"/>
              </w:rPr>
            </w:pPr>
            <w:r w:rsidRPr="005E6A79">
              <w:rPr>
                <w:b/>
                <w:lang w:eastAsia="en-US"/>
              </w:rPr>
              <w:t>Сочинение</w:t>
            </w:r>
          </w:p>
        </w:tc>
      </w:tr>
      <w:tr w:rsidR="003E7CDA" w:rsidRPr="005E6A79" w:rsidTr="00FD629D">
        <w:trPr>
          <w:trHeight w:val="64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contextualSpacing/>
              <w:jc w:val="center"/>
              <w:rPr>
                <w:lang w:eastAsia="en-US"/>
              </w:rPr>
            </w:pPr>
            <w:r w:rsidRPr="005E6A79">
              <w:rPr>
                <w:lang w:eastAsia="en-US"/>
              </w:rPr>
              <w:t>66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shd w:val="clear" w:color="auto" w:fill="FFFFFF"/>
              <w:contextualSpacing/>
              <w:rPr>
                <w:b/>
              </w:rPr>
            </w:pPr>
            <w:r w:rsidRPr="005E6A79">
              <w:rPr>
                <w:b/>
              </w:rPr>
              <w:t>Человек и природа в поэзии Н. Заболоцкого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contextualSpacing/>
              <w:jc w:val="center"/>
              <w:rPr>
                <w:lang w:eastAsia="en-US"/>
              </w:rPr>
            </w:pPr>
            <w:r w:rsidRPr="005E6A79">
              <w:rPr>
                <w:lang w:eastAsia="en-US"/>
              </w:rPr>
              <w:t>Биография Н. Заболоцкого, обзор его поэзии, основные темы творчества.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rPr>
                <w:b/>
              </w:rPr>
            </w:pPr>
            <w:r w:rsidRPr="005E6A79">
              <w:rPr>
                <w:b/>
              </w:rPr>
              <w:t xml:space="preserve">Знать: </w:t>
            </w:r>
            <w:r w:rsidRPr="005E6A79">
              <w:t>биографию поэта, основные темы творчества.</w:t>
            </w:r>
          </w:p>
          <w:p w:rsidR="003E7CDA" w:rsidRPr="005E6A79" w:rsidRDefault="003E7CDA" w:rsidP="00FD629D">
            <w:pPr>
              <w:rPr>
                <w:b/>
              </w:rPr>
            </w:pPr>
            <w:r w:rsidRPr="005E6A79">
              <w:rPr>
                <w:b/>
              </w:rPr>
              <w:t xml:space="preserve">Уметь: </w:t>
            </w:r>
            <w:r w:rsidRPr="005E6A79">
              <w:t>анализировать стихотворения.</w:t>
            </w:r>
          </w:p>
        </w:tc>
        <w:tc>
          <w:tcPr>
            <w:tcW w:w="3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contextualSpacing/>
              <w:jc w:val="center"/>
              <w:rPr>
                <w:lang w:eastAsia="en-US"/>
              </w:rPr>
            </w:pPr>
            <w:r w:rsidRPr="005E6A79">
              <w:rPr>
                <w:lang w:eastAsia="en-US"/>
              </w:rPr>
              <w:t>Анализ стихотворений</w:t>
            </w:r>
          </w:p>
        </w:tc>
      </w:tr>
      <w:tr w:rsidR="003E7CDA" w:rsidRPr="005E6A79" w:rsidTr="00FD629D">
        <w:trPr>
          <w:trHeight w:val="64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contextualSpacing/>
              <w:jc w:val="center"/>
              <w:rPr>
                <w:lang w:eastAsia="en-US"/>
              </w:rPr>
            </w:pPr>
            <w:r w:rsidRPr="005E6A79">
              <w:rPr>
                <w:lang w:eastAsia="en-US"/>
              </w:rPr>
              <w:t>67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shd w:val="clear" w:color="auto" w:fill="FFFFFF"/>
              <w:spacing w:before="154"/>
              <w:contextualSpacing/>
              <w:rPr>
                <w:b/>
              </w:rPr>
            </w:pPr>
            <w:r w:rsidRPr="005E6A79">
              <w:rPr>
                <w:b/>
                <w:u w:val="single"/>
              </w:rPr>
              <w:t>М.А.Шолохов.</w:t>
            </w:r>
            <w:r w:rsidRPr="005E6A79">
              <w:rPr>
                <w:b/>
              </w:rPr>
              <w:t xml:space="preserve"> Жизнь, личность, творчество.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contextualSpacing/>
              <w:jc w:val="center"/>
              <w:rPr>
                <w:lang w:eastAsia="en-US"/>
              </w:rPr>
            </w:pPr>
            <w:r w:rsidRPr="005E6A79">
              <w:rPr>
                <w:lang w:eastAsia="en-US"/>
              </w:rPr>
              <w:t>Представление о личности Шолохова и значение его произведений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r w:rsidRPr="005E6A79">
              <w:rPr>
                <w:b/>
              </w:rPr>
              <w:t>Знать:</w:t>
            </w:r>
            <w:r w:rsidRPr="005E6A79">
              <w:t xml:space="preserve"> о личности Шолохова и значении его произведений, о полемике вокруг авторства.</w:t>
            </w:r>
          </w:p>
          <w:p w:rsidR="003E7CDA" w:rsidRPr="005E6A79" w:rsidRDefault="003E7CDA" w:rsidP="00FD629D">
            <w:r w:rsidRPr="005E6A79">
              <w:rPr>
                <w:b/>
              </w:rPr>
              <w:lastRenderedPageBreak/>
              <w:t>Уметь:</w:t>
            </w:r>
            <w:r w:rsidRPr="005E6A79">
              <w:t xml:space="preserve"> конспектировать лекцию учителя.</w:t>
            </w:r>
          </w:p>
        </w:tc>
        <w:tc>
          <w:tcPr>
            <w:tcW w:w="3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contextualSpacing/>
              <w:jc w:val="center"/>
              <w:rPr>
                <w:lang w:eastAsia="en-US"/>
              </w:rPr>
            </w:pPr>
            <w:r w:rsidRPr="005E6A79">
              <w:rPr>
                <w:lang w:eastAsia="en-US"/>
              </w:rPr>
              <w:lastRenderedPageBreak/>
              <w:t>Конспект</w:t>
            </w:r>
          </w:p>
        </w:tc>
      </w:tr>
      <w:tr w:rsidR="003E7CDA" w:rsidRPr="005E6A79" w:rsidTr="00FD629D">
        <w:trPr>
          <w:trHeight w:val="64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contextualSpacing/>
              <w:jc w:val="center"/>
              <w:rPr>
                <w:lang w:eastAsia="en-US"/>
              </w:rPr>
            </w:pPr>
            <w:r w:rsidRPr="005E6A79">
              <w:rPr>
                <w:lang w:eastAsia="en-US"/>
              </w:rPr>
              <w:lastRenderedPageBreak/>
              <w:t>68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shd w:val="clear" w:color="auto" w:fill="FFFFFF"/>
              <w:spacing w:before="154"/>
              <w:contextualSpacing/>
              <w:rPr>
                <w:b/>
              </w:rPr>
            </w:pPr>
            <w:r w:rsidRPr="005E6A79">
              <w:rPr>
                <w:b/>
              </w:rPr>
              <w:t>Картины жизни донских казаков в романе Шолохова «Тихий Дон».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contextualSpacing/>
              <w:jc w:val="center"/>
              <w:rPr>
                <w:lang w:eastAsia="en-US"/>
              </w:rPr>
            </w:pPr>
            <w:r w:rsidRPr="005E6A79">
              <w:rPr>
                <w:lang w:eastAsia="en-US"/>
              </w:rPr>
              <w:t>Закономерности эпохи, картины жизни донских казаков в романе. Изображение Шолоховым жизни казачьих семей.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r w:rsidRPr="005E6A79">
              <w:rPr>
                <w:b/>
              </w:rPr>
              <w:t>Знать:</w:t>
            </w:r>
            <w:r w:rsidRPr="005E6A79">
              <w:t xml:space="preserve"> содержание романа</w:t>
            </w:r>
          </w:p>
          <w:p w:rsidR="003E7CDA" w:rsidRPr="005E6A79" w:rsidRDefault="003E7CDA" w:rsidP="00FD629D">
            <w:r w:rsidRPr="005E6A79">
              <w:rPr>
                <w:b/>
              </w:rPr>
              <w:t>Уметь:</w:t>
            </w:r>
            <w:r w:rsidRPr="005E6A79">
              <w:t xml:space="preserve"> анализировать художественный текст с точки зрения содержания и средств художественной выразительности.</w:t>
            </w:r>
          </w:p>
        </w:tc>
        <w:tc>
          <w:tcPr>
            <w:tcW w:w="3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contextualSpacing/>
              <w:jc w:val="center"/>
              <w:rPr>
                <w:lang w:eastAsia="en-US"/>
              </w:rPr>
            </w:pPr>
            <w:r w:rsidRPr="005E6A79">
              <w:rPr>
                <w:lang w:eastAsia="en-US"/>
              </w:rPr>
              <w:t>Анализ текста</w:t>
            </w:r>
          </w:p>
        </w:tc>
      </w:tr>
      <w:tr w:rsidR="003E7CDA" w:rsidRPr="005E6A79" w:rsidTr="00FD629D">
        <w:trPr>
          <w:trHeight w:val="64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contextualSpacing/>
              <w:jc w:val="center"/>
              <w:rPr>
                <w:lang w:eastAsia="en-US"/>
              </w:rPr>
            </w:pPr>
            <w:r w:rsidRPr="005E6A79">
              <w:rPr>
                <w:lang w:eastAsia="en-US"/>
              </w:rPr>
              <w:t>69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shd w:val="clear" w:color="auto" w:fill="FFFFFF"/>
              <w:spacing w:before="154"/>
              <w:contextualSpacing/>
              <w:rPr>
                <w:b/>
              </w:rPr>
            </w:pPr>
            <w:r w:rsidRPr="005E6A79">
              <w:rPr>
                <w:b/>
              </w:rPr>
              <w:t>«Чудовищная нелепица войны» в изображении Шолохова.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contextualSpacing/>
              <w:jc w:val="center"/>
              <w:rPr>
                <w:lang w:eastAsia="en-US"/>
              </w:rPr>
            </w:pPr>
            <w:r w:rsidRPr="005E6A79">
              <w:rPr>
                <w:lang w:eastAsia="en-US"/>
              </w:rPr>
              <w:t>Развитие гуманистических традиций  русской литературы в изображении войны и её влиянии на человека.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r w:rsidRPr="005E6A79">
              <w:rPr>
                <w:b/>
              </w:rPr>
              <w:t>Знать:</w:t>
            </w:r>
            <w:r w:rsidRPr="005E6A79">
              <w:t xml:space="preserve"> содержание произведения, исторические факты гражданской войны.</w:t>
            </w:r>
          </w:p>
          <w:p w:rsidR="003E7CDA" w:rsidRPr="005E6A79" w:rsidRDefault="003E7CDA" w:rsidP="00FD629D">
            <w:r w:rsidRPr="005E6A79">
              <w:rPr>
                <w:b/>
              </w:rPr>
              <w:t>Уметь:</w:t>
            </w:r>
            <w:r w:rsidRPr="005E6A79">
              <w:t xml:space="preserve"> проводить обобщающе-сопоставительный анализ произведений.</w:t>
            </w:r>
          </w:p>
        </w:tc>
        <w:tc>
          <w:tcPr>
            <w:tcW w:w="3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contextualSpacing/>
              <w:jc w:val="center"/>
              <w:rPr>
                <w:lang w:eastAsia="en-US"/>
              </w:rPr>
            </w:pPr>
            <w:r w:rsidRPr="005E6A79">
              <w:rPr>
                <w:lang w:eastAsia="en-US"/>
              </w:rPr>
              <w:t>Анализ текста</w:t>
            </w:r>
          </w:p>
        </w:tc>
      </w:tr>
      <w:tr w:rsidR="003E7CDA" w:rsidRPr="005E6A79" w:rsidTr="00FD629D">
        <w:trPr>
          <w:trHeight w:val="64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contextualSpacing/>
              <w:jc w:val="center"/>
              <w:rPr>
                <w:lang w:eastAsia="en-US"/>
              </w:rPr>
            </w:pPr>
            <w:r w:rsidRPr="005E6A79">
              <w:rPr>
                <w:lang w:eastAsia="en-US"/>
              </w:rPr>
              <w:t>70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shd w:val="clear" w:color="auto" w:fill="FFFFFF"/>
              <w:spacing w:before="154"/>
              <w:contextualSpacing/>
              <w:rPr>
                <w:b/>
              </w:rPr>
            </w:pPr>
            <w:r w:rsidRPr="005E6A79">
              <w:rPr>
                <w:b/>
              </w:rPr>
              <w:t>«В мире, расколотом надвое». Гражданская война в изображении Шолохова.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contextualSpacing/>
              <w:jc w:val="center"/>
              <w:rPr>
                <w:lang w:eastAsia="en-US"/>
              </w:rPr>
            </w:pPr>
            <w:proofErr w:type="gramStart"/>
            <w:r w:rsidRPr="005E6A79">
              <w:rPr>
                <w:lang w:eastAsia="en-US"/>
              </w:rPr>
              <w:t>Правда</w:t>
            </w:r>
            <w:proofErr w:type="gramEnd"/>
            <w:r w:rsidRPr="005E6A79">
              <w:rPr>
                <w:lang w:eastAsia="en-US"/>
              </w:rPr>
              <w:t xml:space="preserve"> о гражданской войне как трагедии народа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r w:rsidRPr="005E6A79">
              <w:rPr>
                <w:b/>
              </w:rPr>
              <w:t>Знать:</w:t>
            </w:r>
            <w:r w:rsidRPr="005E6A79">
              <w:t xml:space="preserve"> содержание произведения</w:t>
            </w:r>
          </w:p>
          <w:p w:rsidR="003E7CDA" w:rsidRPr="005E6A79" w:rsidRDefault="003E7CDA" w:rsidP="00FD629D">
            <w:r w:rsidRPr="005E6A79">
              <w:rPr>
                <w:b/>
              </w:rPr>
              <w:t>Уметь:</w:t>
            </w:r>
            <w:r w:rsidRPr="005E6A79">
              <w:t xml:space="preserve"> анализировать художественный текст с точки зрения содержания и средств художественной выразительности.</w:t>
            </w:r>
          </w:p>
        </w:tc>
        <w:tc>
          <w:tcPr>
            <w:tcW w:w="3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contextualSpacing/>
              <w:jc w:val="center"/>
              <w:rPr>
                <w:lang w:eastAsia="en-US"/>
              </w:rPr>
            </w:pPr>
            <w:r w:rsidRPr="005E6A79">
              <w:rPr>
                <w:lang w:eastAsia="en-US"/>
              </w:rPr>
              <w:t>Анализ текста</w:t>
            </w:r>
          </w:p>
        </w:tc>
      </w:tr>
      <w:tr w:rsidR="003E7CDA" w:rsidRPr="005E6A79" w:rsidTr="00FD629D">
        <w:trPr>
          <w:trHeight w:val="64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contextualSpacing/>
              <w:jc w:val="center"/>
              <w:rPr>
                <w:lang w:eastAsia="en-US"/>
              </w:rPr>
            </w:pPr>
            <w:r w:rsidRPr="005E6A79">
              <w:rPr>
                <w:lang w:eastAsia="en-US"/>
              </w:rPr>
              <w:t>71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shd w:val="clear" w:color="auto" w:fill="FFFFFF"/>
              <w:spacing w:before="154"/>
              <w:contextualSpacing/>
              <w:rPr>
                <w:b/>
              </w:rPr>
            </w:pPr>
            <w:r w:rsidRPr="005E6A79">
              <w:rPr>
                <w:b/>
              </w:rPr>
              <w:t>Судьба Григория Мелехова.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contextualSpacing/>
              <w:jc w:val="center"/>
              <w:rPr>
                <w:lang w:eastAsia="en-US"/>
              </w:rPr>
            </w:pPr>
            <w:proofErr w:type="gramStart"/>
            <w:r w:rsidRPr="005E6A79">
              <w:rPr>
                <w:lang w:eastAsia="en-US"/>
              </w:rPr>
              <w:t>Трагичная судьба</w:t>
            </w:r>
            <w:proofErr w:type="gramEnd"/>
            <w:r w:rsidRPr="005E6A79">
              <w:rPr>
                <w:lang w:eastAsia="en-US"/>
              </w:rPr>
              <w:t xml:space="preserve"> Мелехова. Характеристика литературного героя.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r w:rsidRPr="005E6A79">
              <w:rPr>
                <w:b/>
              </w:rPr>
              <w:t>Знать:</w:t>
            </w:r>
            <w:r w:rsidRPr="005E6A79">
              <w:t xml:space="preserve"> содержание произведения.</w:t>
            </w:r>
          </w:p>
          <w:p w:rsidR="003E7CDA" w:rsidRPr="005E6A79" w:rsidRDefault="003E7CDA" w:rsidP="00FD629D">
            <w:r w:rsidRPr="005E6A79">
              <w:rPr>
                <w:b/>
              </w:rPr>
              <w:t>Уметь:</w:t>
            </w:r>
            <w:r w:rsidRPr="005E6A79">
              <w:t xml:space="preserve"> анализировать художественный текст с точки зрения содержания и средств художественной выразительности.</w:t>
            </w:r>
          </w:p>
        </w:tc>
        <w:tc>
          <w:tcPr>
            <w:tcW w:w="3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contextualSpacing/>
              <w:jc w:val="center"/>
              <w:rPr>
                <w:b/>
                <w:lang w:eastAsia="en-US"/>
              </w:rPr>
            </w:pPr>
            <w:r w:rsidRPr="005E6A79">
              <w:rPr>
                <w:b/>
                <w:lang w:eastAsia="en-US"/>
              </w:rPr>
              <w:t>Характеристика героя</w:t>
            </w:r>
          </w:p>
        </w:tc>
      </w:tr>
      <w:tr w:rsidR="003E7CDA" w:rsidRPr="005E6A79" w:rsidTr="00FD629D">
        <w:trPr>
          <w:trHeight w:val="85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contextualSpacing/>
              <w:jc w:val="center"/>
              <w:rPr>
                <w:lang w:eastAsia="en-US"/>
              </w:rPr>
            </w:pPr>
            <w:r w:rsidRPr="005E6A79">
              <w:rPr>
                <w:lang w:eastAsia="en-US"/>
              </w:rPr>
              <w:t>72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shd w:val="clear" w:color="auto" w:fill="FFFFFF"/>
              <w:spacing w:before="154"/>
              <w:contextualSpacing/>
              <w:rPr>
                <w:b/>
              </w:rPr>
            </w:pPr>
            <w:r w:rsidRPr="005E6A79">
              <w:rPr>
                <w:b/>
              </w:rPr>
              <w:t>Семинар по роману-эпопее «Тихий Дон».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contextualSpacing/>
              <w:jc w:val="center"/>
              <w:rPr>
                <w:b/>
                <w:lang w:eastAsia="en-US"/>
              </w:rPr>
            </w:pPr>
            <w:r w:rsidRPr="005E6A79">
              <w:rPr>
                <w:b/>
                <w:lang w:eastAsia="en-US"/>
              </w:rPr>
              <w:t>Контроль знаний по теме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r w:rsidRPr="005E6A79">
              <w:rPr>
                <w:b/>
              </w:rPr>
              <w:t>Знать:</w:t>
            </w:r>
            <w:r w:rsidRPr="005E6A79">
              <w:t xml:space="preserve"> содержание и особенности романа.</w:t>
            </w:r>
          </w:p>
          <w:p w:rsidR="003E7CDA" w:rsidRPr="005E6A79" w:rsidRDefault="003E7CDA" w:rsidP="00FD629D">
            <w:pPr>
              <w:rPr>
                <w:b/>
              </w:rPr>
            </w:pPr>
            <w:r w:rsidRPr="005E6A79">
              <w:rPr>
                <w:b/>
              </w:rPr>
              <w:t>Уметь:</w:t>
            </w:r>
            <w:r w:rsidRPr="005E6A79">
              <w:t xml:space="preserve"> аналитически работать по тексту (в группах).</w:t>
            </w:r>
          </w:p>
        </w:tc>
        <w:tc>
          <w:tcPr>
            <w:tcW w:w="3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contextualSpacing/>
              <w:jc w:val="center"/>
              <w:rPr>
                <w:b/>
                <w:lang w:eastAsia="en-US"/>
              </w:rPr>
            </w:pPr>
            <w:r w:rsidRPr="005E6A79">
              <w:rPr>
                <w:b/>
                <w:lang w:eastAsia="en-US"/>
              </w:rPr>
              <w:t>Контрольный тест</w:t>
            </w:r>
          </w:p>
        </w:tc>
      </w:tr>
      <w:tr w:rsidR="003E7CDA" w:rsidRPr="005E6A79" w:rsidTr="00FD629D">
        <w:trPr>
          <w:trHeight w:val="783"/>
        </w:trPr>
        <w:tc>
          <w:tcPr>
            <w:tcW w:w="15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/>
          <w:p w:rsidR="003E7CDA" w:rsidRPr="005E6A79" w:rsidRDefault="003E7CDA" w:rsidP="00FD629D">
            <w:pPr>
              <w:contextualSpacing/>
              <w:rPr>
                <w:b/>
              </w:rPr>
            </w:pPr>
            <w:r w:rsidRPr="005E6A79">
              <w:rPr>
                <w:b/>
                <w:bCs/>
              </w:rPr>
              <w:t xml:space="preserve">                                                                    Литература периода Великой Отечественной войны </w:t>
            </w:r>
          </w:p>
          <w:p w:rsidR="003E7CDA" w:rsidRPr="005E6A79" w:rsidRDefault="003E7CDA" w:rsidP="00FD629D"/>
          <w:p w:rsidR="003E7CDA" w:rsidRPr="005E6A79" w:rsidRDefault="003E7CDA" w:rsidP="00FD629D">
            <w:pPr>
              <w:contextualSpacing/>
              <w:jc w:val="center"/>
              <w:rPr>
                <w:b/>
                <w:lang w:eastAsia="en-US"/>
              </w:rPr>
            </w:pPr>
          </w:p>
        </w:tc>
      </w:tr>
      <w:tr w:rsidR="003E7CDA" w:rsidRPr="005E6A79" w:rsidTr="00FD629D">
        <w:trPr>
          <w:trHeight w:val="64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contextualSpacing/>
              <w:jc w:val="center"/>
              <w:rPr>
                <w:lang w:eastAsia="en-US"/>
              </w:rPr>
            </w:pPr>
            <w:r w:rsidRPr="005E6A79">
              <w:rPr>
                <w:lang w:eastAsia="en-US"/>
              </w:rPr>
              <w:t>73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shd w:val="clear" w:color="auto" w:fill="FFFFFF"/>
              <w:spacing w:before="154"/>
              <w:contextualSpacing/>
              <w:rPr>
                <w:b/>
              </w:rPr>
            </w:pPr>
            <w:r w:rsidRPr="005E6A79">
              <w:rPr>
                <w:b/>
              </w:rPr>
              <w:t>Поэзия и проза Великой Отечественной войны (обзор)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contextualSpacing/>
              <w:jc w:val="center"/>
              <w:rPr>
                <w:lang w:eastAsia="en-US"/>
              </w:rPr>
            </w:pPr>
            <w:r w:rsidRPr="005E6A79">
              <w:rPr>
                <w:lang w:eastAsia="en-US"/>
              </w:rPr>
              <w:t>Истоки изображения войны в литературе военных лет. Обзор поэтических и прозаических произведений</w:t>
            </w:r>
          </w:p>
        </w:tc>
        <w:tc>
          <w:tcPr>
            <w:tcW w:w="5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rPr>
                <w:b/>
              </w:rPr>
            </w:pPr>
            <w:r w:rsidRPr="005E6A79">
              <w:rPr>
                <w:b/>
              </w:rPr>
              <w:t xml:space="preserve">Знать: </w:t>
            </w:r>
            <w:r w:rsidRPr="005E6A79">
              <w:t>авторов и содержание произведений Великой Отечественной войны.</w:t>
            </w:r>
          </w:p>
          <w:p w:rsidR="003E7CDA" w:rsidRPr="005E6A79" w:rsidRDefault="003E7CDA" w:rsidP="00FD629D">
            <w:pPr>
              <w:rPr>
                <w:b/>
              </w:rPr>
            </w:pPr>
            <w:r w:rsidRPr="005E6A79">
              <w:rPr>
                <w:b/>
              </w:rPr>
              <w:t xml:space="preserve">Уметь: </w:t>
            </w:r>
            <w:r w:rsidRPr="005E6A79">
              <w:t>конспектировать лекцию учителя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contextualSpacing/>
              <w:jc w:val="center"/>
              <w:rPr>
                <w:lang w:eastAsia="en-US"/>
              </w:rPr>
            </w:pPr>
            <w:r w:rsidRPr="005E6A79">
              <w:rPr>
                <w:lang w:eastAsia="en-US"/>
              </w:rPr>
              <w:t>Конспект</w:t>
            </w:r>
          </w:p>
        </w:tc>
      </w:tr>
      <w:tr w:rsidR="003E7CDA" w:rsidRPr="005E6A79" w:rsidTr="00FD629D">
        <w:trPr>
          <w:trHeight w:val="64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contextualSpacing/>
              <w:jc w:val="center"/>
              <w:rPr>
                <w:lang w:eastAsia="en-US"/>
              </w:rPr>
            </w:pPr>
            <w:r w:rsidRPr="005E6A79">
              <w:rPr>
                <w:lang w:eastAsia="en-US"/>
              </w:rPr>
              <w:t>74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shd w:val="clear" w:color="auto" w:fill="FFFFFF"/>
              <w:spacing w:before="154"/>
              <w:contextualSpacing/>
              <w:rPr>
                <w:b/>
              </w:rPr>
            </w:pPr>
            <w:proofErr w:type="gramStart"/>
            <w:r w:rsidRPr="005E6A79">
              <w:rPr>
                <w:b/>
              </w:rPr>
              <w:t>Правда</w:t>
            </w:r>
            <w:proofErr w:type="gramEnd"/>
            <w:r w:rsidRPr="005E6A79">
              <w:rPr>
                <w:b/>
              </w:rPr>
              <w:t xml:space="preserve"> о войне в повести </w:t>
            </w:r>
            <w:r w:rsidR="00FD629D">
              <w:rPr>
                <w:b/>
              </w:rPr>
              <w:t>«А зори здесь тихие» Б.Васильева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contextualSpacing/>
              <w:jc w:val="center"/>
              <w:rPr>
                <w:lang w:eastAsia="en-US"/>
              </w:rPr>
            </w:pPr>
            <w:r w:rsidRPr="005E6A79">
              <w:rPr>
                <w:lang w:eastAsia="en-US"/>
              </w:rPr>
              <w:t xml:space="preserve">Значение повести Некрасова, представление о тенденциях </w:t>
            </w:r>
            <w:r w:rsidRPr="005E6A79">
              <w:rPr>
                <w:lang w:eastAsia="en-US"/>
              </w:rPr>
              <w:lastRenderedPageBreak/>
              <w:t>послевоенной литературы</w:t>
            </w:r>
          </w:p>
        </w:tc>
        <w:tc>
          <w:tcPr>
            <w:tcW w:w="5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rPr>
                <w:b/>
              </w:rPr>
            </w:pPr>
            <w:r w:rsidRPr="005E6A79">
              <w:rPr>
                <w:b/>
              </w:rPr>
              <w:lastRenderedPageBreak/>
              <w:t xml:space="preserve">Знать: </w:t>
            </w:r>
            <w:r w:rsidRPr="005E6A79">
              <w:t>содержание повести.</w:t>
            </w:r>
          </w:p>
          <w:p w:rsidR="003E7CDA" w:rsidRPr="005E6A79" w:rsidRDefault="003E7CDA" w:rsidP="00FD629D">
            <w:pPr>
              <w:rPr>
                <w:b/>
              </w:rPr>
            </w:pPr>
            <w:r w:rsidRPr="005E6A79">
              <w:rPr>
                <w:b/>
              </w:rPr>
              <w:t xml:space="preserve">Уметь: </w:t>
            </w:r>
            <w:r w:rsidRPr="005E6A79">
              <w:t>анализировать произведение.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contextualSpacing/>
              <w:jc w:val="center"/>
              <w:rPr>
                <w:lang w:eastAsia="en-US"/>
              </w:rPr>
            </w:pPr>
            <w:r w:rsidRPr="005E6A79">
              <w:rPr>
                <w:lang w:eastAsia="en-US"/>
              </w:rPr>
              <w:t>Анализ текста</w:t>
            </w:r>
          </w:p>
        </w:tc>
      </w:tr>
      <w:tr w:rsidR="003E7CDA" w:rsidRPr="005E6A79" w:rsidTr="00FD629D">
        <w:trPr>
          <w:trHeight w:val="64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contextualSpacing/>
              <w:jc w:val="center"/>
              <w:rPr>
                <w:lang w:eastAsia="en-US"/>
              </w:rPr>
            </w:pPr>
            <w:r w:rsidRPr="005E6A79">
              <w:rPr>
                <w:lang w:eastAsia="en-US"/>
              </w:rPr>
              <w:lastRenderedPageBreak/>
              <w:t>75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shd w:val="clear" w:color="auto" w:fill="FFFFFF"/>
              <w:spacing w:before="154"/>
              <w:contextualSpacing/>
              <w:rPr>
                <w:b/>
              </w:rPr>
            </w:pPr>
            <w:r w:rsidRPr="005E6A79">
              <w:rPr>
                <w:b/>
              </w:rPr>
              <w:t>Лейтенантская проза (обзор)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contextualSpacing/>
              <w:jc w:val="center"/>
              <w:rPr>
                <w:lang w:eastAsia="en-US"/>
              </w:rPr>
            </w:pPr>
            <w:r w:rsidRPr="005E6A79">
              <w:rPr>
                <w:lang w:eastAsia="en-US"/>
              </w:rPr>
              <w:t>Обзор литературной ситуации периода «оттепели»</w:t>
            </w:r>
          </w:p>
        </w:tc>
        <w:tc>
          <w:tcPr>
            <w:tcW w:w="5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rPr>
                <w:b/>
              </w:rPr>
            </w:pPr>
            <w:r w:rsidRPr="005E6A79">
              <w:rPr>
                <w:b/>
              </w:rPr>
              <w:t xml:space="preserve">Знать: </w:t>
            </w:r>
            <w:r w:rsidRPr="005E6A79">
              <w:t>авторов и содержание произведений.</w:t>
            </w:r>
          </w:p>
          <w:p w:rsidR="003E7CDA" w:rsidRPr="005E6A79" w:rsidRDefault="003E7CDA" w:rsidP="00FD629D">
            <w:pPr>
              <w:rPr>
                <w:b/>
              </w:rPr>
            </w:pPr>
            <w:r w:rsidRPr="005E6A79">
              <w:rPr>
                <w:b/>
              </w:rPr>
              <w:t xml:space="preserve">Уметь: </w:t>
            </w:r>
            <w:r w:rsidRPr="005E6A79">
              <w:t>анализировать произведения.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contextualSpacing/>
              <w:jc w:val="center"/>
              <w:rPr>
                <w:lang w:eastAsia="en-US"/>
              </w:rPr>
            </w:pPr>
            <w:r w:rsidRPr="005E6A79">
              <w:rPr>
                <w:lang w:eastAsia="en-US"/>
              </w:rPr>
              <w:t>Конспект</w:t>
            </w:r>
          </w:p>
        </w:tc>
      </w:tr>
      <w:tr w:rsidR="003E7CDA" w:rsidRPr="005E6A79" w:rsidTr="00FD629D">
        <w:trPr>
          <w:trHeight w:val="64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contextualSpacing/>
              <w:jc w:val="center"/>
              <w:rPr>
                <w:lang w:eastAsia="en-US"/>
              </w:rPr>
            </w:pPr>
            <w:r w:rsidRPr="005E6A79">
              <w:rPr>
                <w:lang w:eastAsia="en-US"/>
              </w:rPr>
              <w:t>76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shd w:val="clear" w:color="auto" w:fill="FFFFFF"/>
              <w:spacing w:before="154"/>
              <w:contextualSpacing/>
              <w:rPr>
                <w:b/>
              </w:rPr>
            </w:pPr>
            <w:r w:rsidRPr="005E6A79">
              <w:rPr>
                <w:b/>
              </w:rPr>
              <w:t>Повесть В. Кондратьева «Сашка»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contextualSpacing/>
              <w:jc w:val="center"/>
              <w:rPr>
                <w:lang w:eastAsia="en-US"/>
              </w:rPr>
            </w:pPr>
            <w:r w:rsidRPr="005E6A79">
              <w:rPr>
                <w:lang w:eastAsia="en-US"/>
              </w:rPr>
              <w:t>Повесть Кондратьева «Сашка»</w:t>
            </w:r>
          </w:p>
        </w:tc>
        <w:tc>
          <w:tcPr>
            <w:tcW w:w="5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rPr>
                <w:b/>
              </w:rPr>
            </w:pPr>
            <w:r w:rsidRPr="005E6A79">
              <w:rPr>
                <w:b/>
              </w:rPr>
              <w:t xml:space="preserve">Знать: </w:t>
            </w:r>
            <w:r w:rsidRPr="005E6A79">
              <w:t>содержание повести.</w:t>
            </w:r>
          </w:p>
          <w:p w:rsidR="003E7CDA" w:rsidRPr="005E6A79" w:rsidRDefault="003E7CDA" w:rsidP="00FD629D">
            <w:pPr>
              <w:rPr>
                <w:b/>
              </w:rPr>
            </w:pPr>
            <w:r w:rsidRPr="005E6A79">
              <w:rPr>
                <w:b/>
              </w:rPr>
              <w:t xml:space="preserve">Уметь: </w:t>
            </w:r>
            <w:r w:rsidRPr="005E6A79">
              <w:t>анализировать произведение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contextualSpacing/>
              <w:jc w:val="center"/>
              <w:rPr>
                <w:lang w:eastAsia="en-US"/>
              </w:rPr>
            </w:pPr>
            <w:r w:rsidRPr="005E6A79">
              <w:rPr>
                <w:lang w:eastAsia="en-US"/>
              </w:rPr>
              <w:t>Анализ текста</w:t>
            </w:r>
          </w:p>
        </w:tc>
      </w:tr>
      <w:tr w:rsidR="003E7CDA" w:rsidRPr="005E6A79" w:rsidTr="00FD629D">
        <w:trPr>
          <w:trHeight w:val="64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contextualSpacing/>
              <w:jc w:val="center"/>
              <w:rPr>
                <w:lang w:eastAsia="en-US"/>
              </w:rPr>
            </w:pPr>
            <w:r w:rsidRPr="005E6A79">
              <w:rPr>
                <w:lang w:eastAsia="en-US"/>
              </w:rPr>
              <w:t>77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shd w:val="clear" w:color="auto" w:fill="FFFFFF"/>
              <w:contextualSpacing/>
              <w:rPr>
                <w:b/>
              </w:rPr>
            </w:pPr>
            <w:r w:rsidRPr="005E6A79">
              <w:rPr>
                <w:b/>
              </w:rPr>
              <w:t xml:space="preserve">А.Т.Твардовский. Творчество и судьба.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contextualSpacing/>
              <w:jc w:val="center"/>
              <w:rPr>
                <w:b/>
                <w:lang w:eastAsia="en-US"/>
              </w:rPr>
            </w:pPr>
            <w:r w:rsidRPr="005E6A79">
              <w:rPr>
                <w:shd w:val="clear" w:color="auto" w:fill="FFFFFF"/>
              </w:rPr>
              <w:t>Стихотворения: «Вся суть в одном-единственном завете…», «Памяти матери», «Я знаю, никакой моей вины…»</w:t>
            </w:r>
          </w:p>
        </w:tc>
        <w:tc>
          <w:tcPr>
            <w:tcW w:w="5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r w:rsidRPr="005E6A79">
              <w:rPr>
                <w:b/>
              </w:rPr>
              <w:t xml:space="preserve">Знать: </w:t>
            </w:r>
            <w:r w:rsidRPr="005E6A79">
              <w:t>биографию писателя, основные темы творчества.</w:t>
            </w:r>
          </w:p>
          <w:p w:rsidR="003E7CDA" w:rsidRPr="005E6A79" w:rsidRDefault="003E7CDA" w:rsidP="00FD629D">
            <w:pPr>
              <w:rPr>
                <w:b/>
              </w:rPr>
            </w:pPr>
            <w:r w:rsidRPr="005E6A79">
              <w:rPr>
                <w:b/>
              </w:rPr>
              <w:t>Уметь:</w:t>
            </w:r>
            <w:r w:rsidRPr="005E6A79">
              <w:t xml:space="preserve"> анализировать произведения</w:t>
            </w:r>
            <w:r w:rsidRPr="005E6A79">
              <w:rPr>
                <w:b/>
              </w:rPr>
              <w:t>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contextualSpacing/>
              <w:jc w:val="center"/>
              <w:rPr>
                <w:lang w:eastAsia="en-US"/>
              </w:rPr>
            </w:pPr>
            <w:r w:rsidRPr="005E6A79">
              <w:rPr>
                <w:lang w:eastAsia="en-US"/>
              </w:rPr>
              <w:t>Анализ текста</w:t>
            </w:r>
          </w:p>
        </w:tc>
      </w:tr>
      <w:tr w:rsidR="003E7CDA" w:rsidRPr="005E6A79" w:rsidTr="00FD629D">
        <w:trPr>
          <w:trHeight w:val="64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contextualSpacing/>
              <w:jc w:val="center"/>
              <w:rPr>
                <w:lang w:eastAsia="en-US"/>
              </w:rPr>
            </w:pPr>
            <w:r w:rsidRPr="005E6A79">
              <w:rPr>
                <w:lang w:eastAsia="en-US"/>
              </w:rPr>
              <w:t>78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shd w:val="clear" w:color="auto" w:fill="FFFFFF"/>
              <w:contextualSpacing/>
              <w:rPr>
                <w:b/>
              </w:rPr>
            </w:pPr>
            <w:r w:rsidRPr="005E6A79">
              <w:rPr>
                <w:b/>
              </w:rPr>
              <w:t>А.Т.Твардовский «По праву памяти»</w:t>
            </w:r>
          </w:p>
          <w:p w:rsidR="003E7CDA" w:rsidRPr="005E6A79" w:rsidRDefault="003E7CDA" w:rsidP="00FD629D">
            <w:pPr>
              <w:shd w:val="clear" w:color="auto" w:fill="FFFFFF"/>
              <w:contextualSpacing/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contextualSpacing/>
              <w:jc w:val="center"/>
              <w:rPr>
                <w:lang w:eastAsia="en-US"/>
              </w:rPr>
            </w:pPr>
            <w:r w:rsidRPr="005E6A79">
              <w:rPr>
                <w:lang w:eastAsia="en-US"/>
              </w:rPr>
              <w:t>Поэма «По праву памяти». Жанровые особенности и идейное содержание поэмы</w:t>
            </w:r>
          </w:p>
        </w:tc>
        <w:tc>
          <w:tcPr>
            <w:tcW w:w="5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rPr>
                <w:b/>
              </w:rPr>
            </w:pPr>
            <w:r w:rsidRPr="005E6A79">
              <w:rPr>
                <w:b/>
              </w:rPr>
              <w:t xml:space="preserve">Знать: </w:t>
            </w:r>
            <w:r w:rsidRPr="005E6A79">
              <w:t>содержание поэмы, жанровые особенности и художественное своеобразие.</w:t>
            </w:r>
          </w:p>
          <w:p w:rsidR="003E7CDA" w:rsidRPr="005E6A79" w:rsidRDefault="003E7CDA" w:rsidP="00FD629D">
            <w:pPr>
              <w:rPr>
                <w:b/>
              </w:rPr>
            </w:pPr>
            <w:r w:rsidRPr="005E6A79">
              <w:rPr>
                <w:b/>
              </w:rPr>
              <w:t xml:space="preserve">Уметь: </w:t>
            </w:r>
            <w:r w:rsidRPr="005E6A79">
              <w:t>анализировать произведение.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contextualSpacing/>
              <w:jc w:val="center"/>
              <w:rPr>
                <w:lang w:eastAsia="en-US"/>
              </w:rPr>
            </w:pPr>
            <w:r w:rsidRPr="005E6A79">
              <w:rPr>
                <w:lang w:eastAsia="en-US"/>
              </w:rPr>
              <w:t>Анализ текста</w:t>
            </w:r>
          </w:p>
          <w:p w:rsidR="003E7CDA" w:rsidRPr="005E6A79" w:rsidRDefault="003E7CDA" w:rsidP="00FD629D">
            <w:pPr>
              <w:contextualSpacing/>
              <w:jc w:val="center"/>
              <w:rPr>
                <w:b/>
                <w:lang w:eastAsia="en-US"/>
              </w:rPr>
            </w:pPr>
          </w:p>
        </w:tc>
      </w:tr>
      <w:tr w:rsidR="003E7CDA" w:rsidRPr="005E6A79" w:rsidTr="00FD629D">
        <w:trPr>
          <w:trHeight w:val="64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contextualSpacing/>
              <w:jc w:val="center"/>
              <w:rPr>
                <w:lang w:eastAsia="en-US"/>
              </w:rPr>
            </w:pPr>
            <w:r w:rsidRPr="005E6A79">
              <w:rPr>
                <w:lang w:eastAsia="en-US"/>
              </w:rPr>
              <w:t>79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shd w:val="clear" w:color="auto" w:fill="FFFFFF"/>
              <w:contextualSpacing/>
              <w:rPr>
                <w:b/>
              </w:rPr>
            </w:pPr>
            <w:r w:rsidRPr="005E6A79">
              <w:rPr>
                <w:b/>
              </w:rPr>
              <w:t>Народный характер поэмы Твардовского «Василий Тёркин»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contextualSpacing/>
              <w:jc w:val="center"/>
              <w:rPr>
                <w:lang w:eastAsia="en-US"/>
              </w:rPr>
            </w:pPr>
            <w:r w:rsidRPr="005E6A79">
              <w:rPr>
                <w:lang w:eastAsia="en-US"/>
              </w:rPr>
              <w:t>Поэма Твардовского «Василий Тёркин»</w:t>
            </w:r>
          </w:p>
        </w:tc>
        <w:tc>
          <w:tcPr>
            <w:tcW w:w="5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rPr>
                <w:b/>
              </w:rPr>
            </w:pPr>
            <w:r w:rsidRPr="005E6A79">
              <w:rPr>
                <w:b/>
              </w:rPr>
              <w:t xml:space="preserve">Знать: </w:t>
            </w:r>
            <w:r w:rsidRPr="005E6A79">
              <w:t>содержание поэмы, жанровые особенности и художественное своеобразие.</w:t>
            </w:r>
          </w:p>
          <w:p w:rsidR="003E7CDA" w:rsidRPr="005E6A79" w:rsidRDefault="003E7CDA" w:rsidP="00FD629D">
            <w:pPr>
              <w:rPr>
                <w:b/>
              </w:rPr>
            </w:pPr>
            <w:r w:rsidRPr="005E6A79">
              <w:rPr>
                <w:b/>
              </w:rPr>
              <w:t xml:space="preserve">Уметь: </w:t>
            </w:r>
            <w:r w:rsidRPr="005E6A79">
              <w:t>анализировать произведение.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contextualSpacing/>
              <w:jc w:val="center"/>
              <w:rPr>
                <w:lang w:eastAsia="en-US"/>
              </w:rPr>
            </w:pPr>
            <w:r w:rsidRPr="005E6A79">
              <w:rPr>
                <w:b/>
                <w:lang w:eastAsia="en-US"/>
              </w:rPr>
              <w:t>Письменная работа</w:t>
            </w:r>
          </w:p>
        </w:tc>
      </w:tr>
      <w:tr w:rsidR="003E7CDA" w:rsidRPr="005E6A79" w:rsidTr="00FD629D">
        <w:trPr>
          <w:trHeight w:val="64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contextualSpacing/>
              <w:jc w:val="center"/>
              <w:rPr>
                <w:lang w:eastAsia="en-US"/>
              </w:rPr>
            </w:pPr>
            <w:r w:rsidRPr="005E6A79">
              <w:rPr>
                <w:lang w:eastAsia="en-US"/>
              </w:rPr>
              <w:t>80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shd w:val="clear" w:color="auto" w:fill="FFFFFF"/>
              <w:spacing w:before="154"/>
              <w:contextualSpacing/>
              <w:rPr>
                <w:b/>
                <w:shd w:val="clear" w:color="auto" w:fill="FFFFFF"/>
              </w:rPr>
            </w:pPr>
            <w:r w:rsidRPr="005E6A79">
              <w:rPr>
                <w:b/>
                <w:u w:val="single"/>
              </w:rPr>
              <w:t>Б.Л.Пастернак.</w:t>
            </w:r>
            <w:r w:rsidRPr="005E6A79">
              <w:rPr>
                <w:b/>
              </w:rPr>
              <w:t xml:space="preserve"> Начало творческого пути. </w:t>
            </w:r>
            <w:r w:rsidRPr="005E6A79">
              <w:rPr>
                <w:b/>
                <w:shd w:val="clear" w:color="auto" w:fill="FFFFFF"/>
              </w:rPr>
              <w:t>Лирика.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contextualSpacing/>
              <w:jc w:val="center"/>
              <w:rPr>
                <w:lang w:eastAsia="en-US"/>
              </w:rPr>
            </w:pPr>
            <w:r w:rsidRPr="005E6A79">
              <w:rPr>
                <w:shd w:val="clear" w:color="auto" w:fill="FFFFFF"/>
              </w:rPr>
              <w:t>Стихотворения: «Февраль. Достать чернил и плакать!..», «Определение поэзии», «Во всем мне хочется дойти…», «Гамлет», «Зимняя ночь».</w:t>
            </w:r>
          </w:p>
        </w:tc>
        <w:tc>
          <w:tcPr>
            <w:tcW w:w="5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jc w:val="both"/>
            </w:pPr>
            <w:r w:rsidRPr="005E6A79">
              <w:rPr>
                <w:b/>
              </w:rPr>
              <w:t>Знать:</w:t>
            </w:r>
            <w:r w:rsidRPr="005E6A79">
              <w:t xml:space="preserve"> биографию поэта,  разнообразие его дарований; его раннее творчество, поэтическую эволюцию Пастернака.</w:t>
            </w:r>
          </w:p>
          <w:p w:rsidR="003E7CDA" w:rsidRPr="005E6A79" w:rsidRDefault="003E7CDA" w:rsidP="00FD629D">
            <w:pPr>
              <w:contextualSpacing/>
              <w:rPr>
                <w:lang w:eastAsia="en-US"/>
              </w:rPr>
            </w:pPr>
            <w:r w:rsidRPr="005E6A79">
              <w:rPr>
                <w:b/>
              </w:rPr>
              <w:t>Уметь:</w:t>
            </w:r>
            <w:r w:rsidRPr="005E6A79">
              <w:t xml:space="preserve"> конспектировать лекцию учителя, анализировать поэтический текст с точки зрения содержания и средств художественной выразительности.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contextualSpacing/>
              <w:jc w:val="center"/>
              <w:rPr>
                <w:lang w:eastAsia="en-US"/>
              </w:rPr>
            </w:pPr>
            <w:r w:rsidRPr="005E6A79">
              <w:rPr>
                <w:lang w:eastAsia="en-US"/>
              </w:rPr>
              <w:t>Конспект Анализ стихотворений</w:t>
            </w:r>
          </w:p>
        </w:tc>
      </w:tr>
      <w:tr w:rsidR="003E7CDA" w:rsidRPr="005E6A79" w:rsidTr="00FD629D">
        <w:trPr>
          <w:trHeight w:val="64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contextualSpacing/>
              <w:jc w:val="center"/>
              <w:rPr>
                <w:lang w:eastAsia="en-US"/>
              </w:rPr>
            </w:pPr>
            <w:r w:rsidRPr="005E6A79">
              <w:rPr>
                <w:lang w:eastAsia="en-US"/>
              </w:rPr>
              <w:t>81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shd w:val="clear" w:color="auto" w:fill="FFFFFF"/>
              <w:contextualSpacing/>
              <w:rPr>
                <w:b/>
              </w:rPr>
            </w:pPr>
            <w:r w:rsidRPr="005E6A79">
              <w:rPr>
                <w:b/>
              </w:rPr>
              <w:t>Человек, история и природа в романе Б.Л.Пастернака «Доктор Живаго».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contextualSpacing/>
              <w:jc w:val="center"/>
              <w:rPr>
                <w:lang w:eastAsia="en-US"/>
              </w:rPr>
            </w:pPr>
            <w:r w:rsidRPr="005E6A79">
              <w:rPr>
                <w:lang w:eastAsia="en-US"/>
              </w:rPr>
              <w:t>Судьба романа, взгляды Пастернака на соотношение человека и истории, гуманизм и ценность этих взглядов</w:t>
            </w:r>
          </w:p>
        </w:tc>
        <w:tc>
          <w:tcPr>
            <w:tcW w:w="5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r w:rsidRPr="005E6A79">
              <w:rPr>
                <w:b/>
              </w:rPr>
              <w:t>Знать:</w:t>
            </w:r>
            <w:r w:rsidRPr="005E6A79">
              <w:t xml:space="preserve"> историю создания романа, его сюжет.</w:t>
            </w:r>
          </w:p>
          <w:p w:rsidR="003E7CDA" w:rsidRPr="005E6A79" w:rsidRDefault="003E7CDA" w:rsidP="00FD629D">
            <w:r w:rsidRPr="005E6A79">
              <w:rPr>
                <w:b/>
              </w:rPr>
              <w:t>Уметь:</w:t>
            </w:r>
            <w:r w:rsidRPr="005E6A79">
              <w:t xml:space="preserve"> анализировать художественный текст с точки зрения содержания и средств художественной выразительности.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contextualSpacing/>
              <w:jc w:val="center"/>
            </w:pPr>
            <w:r w:rsidRPr="005E6A79">
              <w:t>Анализ текста</w:t>
            </w:r>
          </w:p>
        </w:tc>
      </w:tr>
      <w:tr w:rsidR="003E7CDA" w:rsidRPr="005E6A79" w:rsidTr="00FD629D">
        <w:trPr>
          <w:trHeight w:val="64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contextualSpacing/>
              <w:jc w:val="center"/>
              <w:rPr>
                <w:lang w:eastAsia="en-US"/>
              </w:rPr>
            </w:pPr>
            <w:r w:rsidRPr="005E6A79">
              <w:rPr>
                <w:lang w:eastAsia="en-US"/>
              </w:rPr>
              <w:t>82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shd w:val="clear" w:color="auto" w:fill="FFFFFF"/>
              <w:contextualSpacing/>
              <w:rPr>
                <w:b/>
              </w:rPr>
            </w:pPr>
            <w:r w:rsidRPr="005E6A79">
              <w:rPr>
                <w:b/>
              </w:rPr>
              <w:t>Христианские мотивы в романе Пастернака «Доктор Живаго».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contextualSpacing/>
              <w:jc w:val="center"/>
              <w:rPr>
                <w:lang w:eastAsia="en-US"/>
              </w:rPr>
            </w:pPr>
            <w:r w:rsidRPr="005E6A79">
              <w:t>Значение христианских мотивов в творческом замысле Пастернака.</w:t>
            </w:r>
          </w:p>
        </w:tc>
        <w:tc>
          <w:tcPr>
            <w:tcW w:w="5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r w:rsidRPr="005E6A79">
              <w:rPr>
                <w:b/>
              </w:rPr>
              <w:t>Знать:</w:t>
            </w:r>
            <w:r w:rsidRPr="005E6A79">
              <w:t xml:space="preserve"> значение христианских мотивов в творческом замысле Пастернака.</w:t>
            </w:r>
          </w:p>
          <w:p w:rsidR="003E7CDA" w:rsidRPr="005E6A79" w:rsidRDefault="003E7CDA" w:rsidP="00FD629D">
            <w:r w:rsidRPr="005E6A79">
              <w:rPr>
                <w:b/>
              </w:rPr>
              <w:t>Уметь:</w:t>
            </w:r>
            <w:r w:rsidRPr="005E6A79">
              <w:t xml:space="preserve"> анализировать художественный текст с точки зрения содержания и средств художественной </w:t>
            </w:r>
            <w:r w:rsidRPr="005E6A79">
              <w:lastRenderedPageBreak/>
              <w:t>выразительности.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contextualSpacing/>
              <w:jc w:val="center"/>
              <w:rPr>
                <w:lang w:eastAsia="en-US"/>
              </w:rPr>
            </w:pPr>
            <w:r w:rsidRPr="005E6A79">
              <w:rPr>
                <w:lang w:eastAsia="en-US"/>
              </w:rPr>
              <w:lastRenderedPageBreak/>
              <w:t>Анализ текста</w:t>
            </w:r>
          </w:p>
        </w:tc>
      </w:tr>
      <w:tr w:rsidR="003E7CDA" w:rsidRPr="005E6A79" w:rsidTr="00FD629D">
        <w:trPr>
          <w:trHeight w:val="64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contextualSpacing/>
              <w:jc w:val="center"/>
              <w:rPr>
                <w:lang w:eastAsia="en-US"/>
              </w:rPr>
            </w:pPr>
            <w:r w:rsidRPr="005E6A79">
              <w:rPr>
                <w:lang w:eastAsia="en-US"/>
              </w:rPr>
              <w:lastRenderedPageBreak/>
              <w:t>83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shd w:val="clear" w:color="auto" w:fill="FFFFFF"/>
              <w:contextualSpacing/>
              <w:rPr>
                <w:b/>
              </w:rPr>
            </w:pPr>
            <w:r w:rsidRPr="005E6A79">
              <w:rPr>
                <w:b/>
              </w:rPr>
              <w:t>Обобщающий урок по творчеству Б.Л.Пастернака.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contextualSpacing/>
              <w:jc w:val="center"/>
              <w:rPr>
                <w:b/>
                <w:lang w:eastAsia="en-US"/>
              </w:rPr>
            </w:pPr>
            <w:r w:rsidRPr="005E6A79">
              <w:rPr>
                <w:b/>
                <w:lang w:eastAsia="en-US"/>
              </w:rPr>
              <w:t>Урок контроля знаний</w:t>
            </w:r>
          </w:p>
        </w:tc>
        <w:tc>
          <w:tcPr>
            <w:tcW w:w="5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r w:rsidRPr="005E6A79">
              <w:rPr>
                <w:b/>
              </w:rPr>
              <w:t>Знать:</w:t>
            </w:r>
            <w:r w:rsidRPr="005E6A79">
              <w:t xml:space="preserve">  творчество Б.Л.Пастернака.</w:t>
            </w:r>
          </w:p>
          <w:p w:rsidR="003E7CDA" w:rsidRPr="005E6A79" w:rsidRDefault="003E7CDA" w:rsidP="00FD629D">
            <w:pPr>
              <w:contextualSpacing/>
              <w:rPr>
                <w:b/>
              </w:rPr>
            </w:pPr>
            <w:r w:rsidRPr="005E6A79">
              <w:rPr>
                <w:b/>
              </w:rPr>
              <w:t>Уметь:</w:t>
            </w:r>
            <w:r w:rsidRPr="005E6A79">
              <w:t xml:space="preserve"> составлять письменное высказывание по определенной теме.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contextualSpacing/>
              <w:jc w:val="center"/>
              <w:rPr>
                <w:b/>
              </w:rPr>
            </w:pPr>
            <w:r w:rsidRPr="005E6A79">
              <w:rPr>
                <w:b/>
              </w:rPr>
              <w:t>Контрольный тест</w:t>
            </w:r>
          </w:p>
        </w:tc>
      </w:tr>
      <w:tr w:rsidR="003E7CDA" w:rsidRPr="005E6A79" w:rsidTr="00FD629D">
        <w:trPr>
          <w:trHeight w:val="65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contextualSpacing/>
              <w:jc w:val="center"/>
              <w:rPr>
                <w:lang w:eastAsia="en-US"/>
              </w:rPr>
            </w:pPr>
            <w:r w:rsidRPr="005E6A79">
              <w:rPr>
                <w:lang w:eastAsia="en-US"/>
              </w:rPr>
              <w:t>84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shd w:val="clear" w:color="auto" w:fill="FFFFFF"/>
              <w:spacing w:before="154"/>
              <w:contextualSpacing/>
              <w:rPr>
                <w:b/>
                <w:i/>
              </w:rPr>
            </w:pPr>
            <w:r w:rsidRPr="005E6A79">
              <w:rPr>
                <w:b/>
                <w:i/>
              </w:rPr>
              <w:t>Сочинение № 7 по творчеству Б.Л.Пастернака.</w:t>
            </w:r>
          </w:p>
          <w:p w:rsidR="003E7CDA" w:rsidRPr="005E6A79" w:rsidRDefault="003E7CDA" w:rsidP="00FD629D">
            <w:pPr>
              <w:shd w:val="clear" w:color="auto" w:fill="FFFFFF"/>
              <w:spacing w:before="154"/>
              <w:contextualSpacing/>
              <w:rPr>
                <w:b/>
                <w:i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contextualSpacing/>
              <w:jc w:val="center"/>
              <w:rPr>
                <w:b/>
                <w:lang w:eastAsia="en-US"/>
              </w:rPr>
            </w:pPr>
            <w:r w:rsidRPr="005E6A79">
              <w:rPr>
                <w:b/>
                <w:lang w:eastAsia="en-US"/>
              </w:rPr>
              <w:t>Урок развития речи.</w:t>
            </w:r>
          </w:p>
        </w:tc>
        <w:tc>
          <w:tcPr>
            <w:tcW w:w="5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r w:rsidRPr="005E6A79">
              <w:rPr>
                <w:b/>
              </w:rPr>
              <w:t>Знать:</w:t>
            </w:r>
            <w:r w:rsidRPr="005E6A79">
              <w:t xml:space="preserve"> творчество Пастернака</w:t>
            </w:r>
          </w:p>
          <w:p w:rsidR="003E7CDA" w:rsidRPr="005E6A79" w:rsidRDefault="003E7CDA" w:rsidP="00FD629D">
            <w:pPr>
              <w:contextualSpacing/>
            </w:pPr>
            <w:r w:rsidRPr="005E6A79">
              <w:rPr>
                <w:b/>
              </w:rPr>
              <w:t>Уметь:</w:t>
            </w:r>
            <w:r w:rsidRPr="005E6A79">
              <w:t xml:space="preserve"> письменно выражать мысли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contextualSpacing/>
              <w:jc w:val="center"/>
              <w:rPr>
                <w:b/>
                <w:lang w:eastAsia="en-US"/>
              </w:rPr>
            </w:pPr>
            <w:r w:rsidRPr="005E6A79">
              <w:rPr>
                <w:b/>
                <w:lang w:eastAsia="en-US"/>
              </w:rPr>
              <w:t>Сочинение</w:t>
            </w:r>
          </w:p>
        </w:tc>
      </w:tr>
      <w:tr w:rsidR="003E7CDA" w:rsidRPr="005E6A79" w:rsidTr="00FD629D">
        <w:trPr>
          <w:trHeight w:val="64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contextualSpacing/>
              <w:jc w:val="center"/>
              <w:rPr>
                <w:lang w:eastAsia="en-US"/>
              </w:rPr>
            </w:pPr>
            <w:r w:rsidRPr="005E6A79">
              <w:rPr>
                <w:lang w:eastAsia="en-US"/>
              </w:rPr>
              <w:t>85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shd w:val="clear" w:color="auto" w:fill="FFFFFF"/>
              <w:spacing w:before="154"/>
              <w:contextualSpacing/>
            </w:pPr>
            <w:r w:rsidRPr="005E6A79">
              <w:rPr>
                <w:b/>
              </w:rPr>
              <w:t>Литература «оттепели».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spacing w:after="120"/>
              <w:jc w:val="center"/>
              <w:rPr>
                <w:shd w:val="clear" w:color="auto" w:fill="FFFFFF"/>
              </w:rPr>
            </w:pPr>
            <w:r w:rsidRPr="005E6A79">
              <w:t>Общая характеристика литературного процесса конца 50-х годов, влияние «оттепели» 60-х гг. на развитие литературы. «Лагерная» тема; «Деревенская» проза</w:t>
            </w:r>
          </w:p>
        </w:tc>
        <w:tc>
          <w:tcPr>
            <w:tcW w:w="5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spacing w:after="120"/>
              <w:contextualSpacing/>
            </w:pPr>
            <w:r w:rsidRPr="005E6A79">
              <w:rPr>
                <w:b/>
              </w:rPr>
              <w:t>Знать:</w:t>
            </w:r>
            <w:r w:rsidRPr="005E6A79">
              <w:t xml:space="preserve"> общую характеристику литературного процесса конца 50-х годов, о влиянии «оттепели» 60-х гг. на развитие литературы.</w:t>
            </w:r>
          </w:p>
          <w:p w:rsidR="003E7CDA" w:rsidRPr="005E6A79" w:rsidRDefault="003E7CDA" w:rsidP="00FD629D">
            <w:pPr>
              <w:spacing w:after="120"/>
              <w:contextualSpacing/>
              <w:rPr>
                <w:shd w:val="clear" w:color="auto" w:fill="FFFFFF"/>
              </w:rPr>
            </w:pPr>
            <w:r w:rsidRPr="005E6A79">
              <w:rPr>
                <w:b/>
              </w:rPr>
              <w:t>Уметь:</w:t>
            </w:r>
            <w:r w:rsidRPr="005E6A79">
              <w:t xml:space="preserve"> конспектировать лекцию учителя.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contextualSpacing/>
              <w:jc w:val="center"/>
              <w:rPr>
                <w:lang w:eastAsia="en-US"/>
              </w:rPr>
            </w:pPr>
            <w:r w:rsidRPr="005E6A79">
              <w:rPr>
                <w:lang w:eastAsia="en-US"/>
              </w:rPr>
              <w:t>Конспект</w:t>
            </w:r>
          </w:p>
        </w:tc>
      </w:tr>
      <w:tr w:rsidR="003E7CDA" w:rsidRPr="005E6A79" w:rsidTr="00FD629D">
        <w:trPr>
          <w:trHeight w:val="64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contextualSpacing/>
              <w:jc w:val="center"/>
              <w:rPr>
                <w:lang w:eastAsia="en-US"/>
              </w:rPr>
            </w:pPr>
            <w:r w:rsidRPr="005E6A79">
              <w:rPr>
                <w:lang w:eastAsia="en-US"/>
              </w:rPr>
              <w:t>86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shd w:val="clear" w:color="auto" w:fill="FFFFFF"/>
              <w:contextualSpacing/>
              <w:rPr>
                <w:b/>
                <w:u w:val="single"/>
              </w:rPr>
            </w:pPr>
            <w:r w:rsidRPr="005E6A79">
              <w:rPr>
                <w:b/>
                <w:u w:val="single"/>
              </w:rPr>
              <w:t>А.И.Солженицын.</w:t>
            </w:r>
          </w:p>
          <w:p w:rsidR="003E7CDA" w:rsidRPr="005E6A79" w:rsidRDefault="003E7CDA" w:rsidP="00FD629D">
            <w:pPr>
              <w:shd w:val="clear" w:color="auto" w:fill="FFFFFF"/>
              <w:contextualSpacing/>
            </w:pPr>
            <w:r w:rsidRPr="005E6A79">
              <w:rPr>
                <w:b/>
              </w:rPr>
              <w:t xml:space="preserve">Судьба и творчество писателя.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spacing w:after="120"/>
              <w:jc w:val="center"/>
            </w:pPr>
            <w:r w:rsidRPr="005E6A79">
              <w:t>Анализ рассказа «Один день Ивана Денисовича».</w:t>
            </w:r>
          </w:p>
        </w:tc>
        <w:tc>
          <w:tcPr>
            <w:tcW w:w="5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spacing w:after="120"/>
              <w:contextualSpacing/>
              <w:rPr>
                <w:b/>
              </w:rPr>
            </w:pPr>
            <w:r w:rsidRPr="005E6A79">
              <w:rPr>
                <w:b/>
              </w:rPr>
              <w:t xml:space="preserve">Знать: </w:t>
            </w:r>
            <w:r w:rsidRPr="005E6A79">
              <w:t>содержание произведения.</w:t>
            </w:r>
          </w:p>
          <w:p w:rsidR="003E7CDA" w:rsidRPr="005E6A79" w:rsidRDefault="003E7CDA" w:rsidP="00FD629D">
            <w:pPr>
              <w:spacing w:after="120"/>
              <w:contextualSpacing/>
              <w:rPr>
                <w:b/>
              </w:rPr>
            </w:pPr>
            <w:r w:rsidRPr="005E6A79">
              <w:rPr>
                <w:b/>
              </w:rPr>
              <w:t xml:space="preserve">Уметь: </w:t>
            </w:r>
            <w:r w:rsidRPr="005E6A79">
              <w:t>конспектировать лекцию учителя, анализировать художественный текст с точки зрения содержания и средств художественной выразительности.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contextualSpacing/>
              <w:jc w:val="center"/>
              <w:rPr>
                <w:lang w:eastAsia="en-US"/>
              </w:rPr>
            </w:pPr>
            <w:r w:rsidRPr="005E6A79">
              <w:rPr>
                <w:lang w:eastAsia="en-US"/>
              </w:rPr>
              <w:t>Анализ рассказа</w:t>
            </w:r>
          </w:p>
        </w:tc>
      </w:tr>
      <w:tr w:rsidR="003E7CDA" w:rsidRPr="005E6A79" w:rsidTr="00FD629D">
        <w:trPr>
          <w:trHeight w:val="64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contextualSpacing/>
              <w:jc w:val="center"/>
              <w:rPr>
                <w:lang w:eastAsia="en-US"/>
              </w:rPr>
            </w:pPr>
            <w:r w:rsidRPr="005E6A79">
              <w:rPr>
                <w:lang w:eastAsia="en-US"/>
              </w:rPr>
              <w:t>87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shd w:val="clear" w:color="auto" w:fill="FFFFFF"/>
              <w:contextualSpacing/>
              <w:rPr>
                <w:b/>
              </w:rPr>
            </w:pPr>
            <w:r w:rsidRPr="005E6A79">
              <w:rPr>
                <w:b/>
              </w:rPr>
              <w:t>Анализ рассказа Солженицына «Матренин двор».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jc w:val="center"/>
            </w:pPr>
            <w:r w:rsidRPr="005E6A79">
              <w:t>Феномен «простого человека», философский смысл рассказа.</w:t>
            </w:r>
          </w:p>
          <w:p w:rsidR="003E7CDA" w:rsidRPr="005E6A79" w:rsidRDefault="003E7CDA" w:rsidP="00FD629D">
            <w:pPr>
              <w:spacing w:after="120"/>
              <w:jc w:val="center"/>
            </w:pPr>
          </w:p>
        </w:tc>
        <w:tc>
          <w:tcPr>
            <w:tcW w:w="5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r w:rsidRPr="005E6A79">
              <w:rPr>
                <w:b/>
              </w:rPr>
              <w:t>Знать:</w:t>
            </w:r>
            <w:r w:rsidRPr="005E6A79">
              <w:t xml:space="preserve"> содержание произведения</w:t>
            </w:r>
          </w:p>
          <w:p w:rsidR="003E7CDA" w:rsidRPr="005E6A79" w:rsidRDefault="003E7CDA" w:rsidP="00FD629D">
            <w:pPr>
              <w:spacing w:after="120"/>
              <w:contextualSpacing/>
              <w:rPr>
                <w:b/>
              </w:rPr>
            </w:pPr>
            <w:r w:rsidRPr="005E6A79">
              <w:rPr>
                <w:b/>
              </w:rPr>
              <w:t>Уметь:</w:t>
            </w:r>
            <w:r w:rsidRPr="005E6A79">
              <w:t xml:space="preserve"> анализировать художественный текст с точки зрения содержания и средств художественной выразительности.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contextualSpacing/>
              <w:jc w:val="center"/>
              <w:rPr>
                <w:lang w:eastAsia="en-US"/>
              </w:rPr>
            </w:pPr>
            <w:r w:rsidRPr="005E6A79">
              <w:rPr>
                <w:lang w:eastAsia="en-US"/>
              </w:rPr>
              <w:t>Анализ рассказа</w:t>
            </w:r>
          </w:p>
        </w:tc>
      </w:tr>
      <w:tr w:rsidR="003E7CDA" w:rsidRPr="005E6A79" w:rsidTr="00FD629D">
        <w:trPr>
          <w:trHeight w:val="64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contextualSpacing/>
              <w:jc w:val="center"/>
              <w:rPr>
                <w:lang w:eastAsia="en-US"/>
              </w:rPr>
            </w:pPr>
            <w:r w:rsidRPr="005E6A79">
              <w:rPr>
                <w:lang w:eastAsia="en-US"/>
              </w:rPr>
              <w:t>88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shd w:val="clear" w:color="auto" w:fill="FFFFFF"/>
              <w:contextualSpacing/>
              <w:rPr>
                <w:b/>
              </w:rPr>
            </w:pPr>
            <w:r w:rsidRPr="005E6A79">
              <w:rPr>
                <w:b/>
              </w:rPr>
              <w:t>Контрольная работа по произведениям А.И.Солженицына.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spacing w:after="120"/>
              <w:jc w:val="center"/>
              <w:rPr>
                <w:b/>
              </w:rPr>
            </w:pPr>
            <w:r w:rsidRPr="005E6A79">
              <w:rPr>
                <w:b/>
              </w:rPr>
              <w:t>Урок контроля знаний</w:t>
            </w:r>
          </w:p>
        </w:tc>
        <w:tc>
          <w:tcPr>
            <w:tcW w:w="5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r w:rsidRPr="005E6A79">
              <w:rPr>
                <w:b/>
              </w:rPr>
              <w:t>Знать:</w:t>
            </w:r>
            <w:r w:rsidRPr="005E6A79">
              <w:t xml:space="preserve"> содержание произведения</w:t>
            </w:r>
          </w:p>
          <w:p w:rsidR="003E7CDA" w:rsidRPr="005E6A79" w:rsidRDefault="003E7CDA" w:rsidP="00FD629D">
            <w:pPr>
              <w:spacing w:after="120"/>
              <w:contextualSpacing/>
              <w:rPr>
                <w:b/>
              </w:rPr>
            </w:pPr>
            <w:r w:rsidRPr="005E6A79">
              <w:rPr>
                <w:b/>
              </w:rPr>
              <w:t>Уметь:</w:t>
            </w:r>
            <w:r w:rsidRPr="005E6A79">
              <w:t xml:space="preserve"> анализировать художественный текст.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contextualSpacing/>
              <w:jc w:val="center"/>
              <w:rPr>
                <w:lang w:eastAsia="en-US"/>
              </w:rPr>
            </w:pPr>
            <w:r w:rsidRPr="005E6A79">
              <w:rPr>
                <w:lang w:eastAsia="en-US"/>
              </w:rPr>
              <w:t>Тест</w:t>
            </w:r>
          </w:p>
        </w:tc>
      </w:tr>
      <w:tr w:rsidR="003E7CDA" w:rsidRPr="005E6A79" w:rsidTr="00FD629D">
        <w:trPr>
          <w:trHeight w:val="64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contextualSpacing/>
              <w:jc w:val="center"/>
              <w:rPr>
                <w:lang w:eastAsia="en-US"/>
              </w:rPr>
            </w:pPr>
            <w:r w:rsidRPr="005E6A79">
              <w:rPr>
                <w:lang w:eastAsia="en-US"/>
              </w:rPr>
              <w:t>89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shd w:val="clear" w:color="auto" w:fill="FFFFFF"/>
              <w:contextualSpacing/>
              <w:rPr>
                <w:b/>
              </w:rPr>
            </w:pPr>
            <w:r w:rsidRPr="005E6A79">
              <w:rPr>
                <w:b/>
              </w:rPr>
              <w:t xml:space="preserve">«Деревенская проза». Творчество В.М. </w:t>
            </w:r>
            <w:r w:rsidRPr="005E6A79">
              <w:rPr>
                <w:b/>
                <w:u w:val="single"/>
              </w:rPr>
              <w:t>Шукшина.</w:t>
            </w:r>
          </w:p>
          <w:p w:rsidR="003E7CDA" w:rsidRPr="005E6A79" w:rsidRDefault="003E7CDA" w:rsidP="00FD629D">
            <w:pPr>
              <w:shd w:val="clear" w:color="auto" w:fill="FFFFFF"/>
              <w:contextualSpacing/>
            </w:pPr>
            <w:r w:rsidRPr="005E6A79">
              <w:rPr>
                <w:b/>
              </w:rPr>
              <w:t xml:space="preserve">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shd w:val="clear" w:color="auto" w:fill="FFFFFF"/>
              <w:contextualSpacing/>
              <w:jc w:val="center"/>
            </w:pPr>
            <w:r w:rsidRPr="005E6A79">
              <w:t>«Деревенская проза»: истоки, проблемы, герои. Герои В.М. Шукшина</w:t>
            </w:r>
            <w:r w:rsidRPr="005E6A79">
              <w:rPr>
                <w:b/>
              </w:rPr>
              <w:t xml:space="preserve"> </w:t>
            </w:r>
            <w:r w:rsidRPr="005E6A79">
              <w:t xml:space="preserve">в рассказах </w:t>
            </w:r>
            <w:r w:rsidRPr="005E6A79">
              <w:rPr>
                <w:shd w:val="clear" w:color="auto" w:fill="FFFFFF"/>
              </w:rPr>
              <w:t xml:space="preserve">«Верую!», «Алеша </w:t>
            </w:r>
            <w:proofErr w:type="spellStart"/>
            <w:r w:rsidRPr="005E6A79">
              <w:rPr>
                <w:shd w:val="clear" w:color="auto" w:fill="FFFFFF"/>
              </w:rPr>
              <w:t>Бесконвойный</w:t>
            </w:r>
            <w:proofErr w:type="spellEnd"/>
            <w:r w:rsidRPr="005E6A79">
              <w:rPr>
                <w:shd w:val="clear" w:color="auto" w:fill="FFFFFF"/>
              </w:rPr>
              <w:t>»</w:t>
            </w:r>
          </w:p>
        </w:tc>
        <w:tc>
          <w:tcPr>
            <w:tcW w:w="5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widowControl w:val="0"/>
              <w:tabs>
                <w:tab w:val="left" w:pos="2880"/>
              </w:tabs>
              <w:overflowPunct w:val="0"/>
              <w:autoSpaceDE w:val="0"/>
              <w:autoSpaceDN w:val="0"/>
              <w:adjustRightInd w:val="0"/>
              <w:spacing w:before="40"/>
              <w:textAlignment w:val="baseline"/>
            </w:pPr>
            <w:r w:rsidRPr="005E6A79">
              <w:rPr>
                <w:b/>
              </w:rPr>
              <w:t>Знать:</w:t>
            </w:r>
            <w:r w:rsidRPr="005E6A79">
              <w:t xml:space="preserve"> творчество В.М.Шукшина; изображение народного характера и картин народной жизни в рассказах.</w:t>
            </w:r>
          </w:p>
          <w:p w:rsidR="003E7CDA" w:rsidRPr="005E6A79" w:rsidRDefault="003E7CDA" w:rsidP="00FD629D">
            <w:pPr>
              <w:contextualSpacing/>
              <w:rPr>
                <w:lang w:eastAsia="en-US"/>
              </w:rPr>
            </w:pPr>
            <w:r w:rsidRPr="005E6A79">
              <w:rPr>
                <w:b/>
              </w:rPr>
              <w:t>Уметь:</w:t>
            </w:r>
            <w:r w:rsidRPr="005E6A79">
              <w:t xml:space="preserve"> конспектировать лекцию учителя, анализировать художественный текст с точки зрения содержания и средств художественной выразительности.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contextualSpacing/>
              <w:jc w:val="center"/>
              <w:rPr>
                <w:lang w:eastAsia="en-US"/>
              </w:rPr>
            </w:pPr>
            <w:r w:rsidRPr="005E6A79">
              <w:rPr>
                <w:lang w:eastAsia="en-US"/>
              </w:rPr>
              <w:t>Анализ текста</w:t>
            </w:r>
          </w:p>
        </w:tc>
      </w:tr>
      <w:tr w:rsidR="003E7CDA" w:rsidRPr="005E6A79" w:rsidTr="00FD629D">
        <w:trPr>
          <w:trHeight w:val="64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contextualSpacing/>
              <w:jc w:val="center"/>
              <w:rPr>
                <w:lang w:eastAsia="en-US"/>
              </w:rPr>
            </w:pPr>
            <w:r w:rsidRPr="005E6A79">
              <w:rPr>
                <w:lang w:eastAsia="en-US"/>
              </w:rPr>
              <w:lastRenderedPageBreak/>
              <w:t>90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shd w:val="clear" w:color="auto" w:fill="FFFFFF"/>
              <w:contextualSpacing/>
              <w:rPr>
                <w:u w:val="single"/>
              </w:rPr>
            </w:pPr>
            <w:r w:rsidRPr="005E6A79">
              <w:rPr>
                <w:b/>
                <w:u w:val="single"/>
              </w:rPr>
              <w:t>В.Г.Распутин.</w:t>
            </w:r>
            <w:r w:rsidRPr="005E6A79">
              <w:rPr>
                <w:u w:val="single"/>
              </w:rPr>
              <w:t xml:space="preserve"> </w:t>
            </w:r>
          </w:p>
          <w:p w:rsidR="003E7CDA" w:rsidRPr="005E6A79" w:rsidRDefault="003E7CDA" w:rsidP="00FD629D">
            <w:pPr>
              <w:shd w:val="clear" w:color="auto" w:fill="FFFFFF"/>
              <w:contextualSpacing/>
              <w:rPr>
                <w:b/>
              </w:rPr>
            </w:pPr>
            <w:r w:rsidRPr="005E6A79">
              <w:rPr>
                <w:b/>
              </w:rPr>
              <w:t xml:space="preserve">«Прощание с </w:t>
            </w:r>
            <w:proofErr w:type="gramStart"/>
            <w:r w:rsidRPr="005E6A79">
              <w:rPr>
                <w:b/>
              </w:rPr>
              <w:t>Матерой</w:t>
            </w:r>
            <w:proofErr w:type="gramEnd"/>
            <w:r w:rsidRPr="005E6A79">
              <w:rPr>
                <w:b/>
              </w:rPr>
              <w:t>».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jc w:val="center"/>
              <w:rPr>
                <w:lang w:eastAsia="en-US"/>
              </w:rPr>
            </w:pPr>
            <w:r w:rsidRPr="005E6A79">
              <w:t>П</w:t>
            </w:r>
            <w:r w:rsidRPr="005E6A79">
              <w:rPr>
                <w:shd w:val="clear" w:color="auto" w:fill="FFFFFF"/>
              </w:rPr>
              <w:t>роблематика повести и ее связь с традицией классической русской прозы; тема памяти и преемственности поколений</w:t>
            </w:r>
          </w:p>
        </w:tc>
        <w:tc>
          <w:tcPr>
            <w:tcW w:w="5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r w:rsidRPr="005E6A79">
              <w:rPr>
                <w:b/>
              </w:rPr>
              <w:t>Знать:</w:t>
            </w:r>
            <w:r w:rsidRPr="005E6A79">
              <w:t xml:space="preserve"> содержание произведения</w:t>
            </w:r>
          </w:p>
          <w:p w:rsidR="003E7CDA" w:rsidRPr="005E6A79" w:rsidRDefault="003E7CDA" w:rsidP="00FD629D">
            <w:pPr>
              <w:contextualSpacing/>
              <w:rPr>
                <w:lang w:eastAsia="en-US"/>
              </w:rPr>
            </w:pPr>
            <w:r w:rsidRPr="005E6A79">
              <w:rPr>
                <w:b/>
              </w:rPr>
              <w:t>Уметь:</w:t>
            </w:r>
            <w:r w:rsidRPr="005E6A79">
              <w:t xml:space="preserve"> анализировать художественный текст с точки зрения содержания и средств художественной выразительности.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contextualSpacing/>
              <w:jc w:val="center"/>
              <w:rPr>
                <w:lang w:eastAsia="en-US"/>
              </w:rPr>
            </w:pPr>
            <w:r w:rsidRPr="005E6A79">
              <w:rPr>
                <w:lang w:eastAsia="en-US"/>
              </w:rPr>
              <w:t>Анализ текста</w:t>
            </w:r>
          </w:p>
        </w:tc>
      </w:tr>
      <w:tr w:rsidR="003E7CDA" w:rsidRPr="005E6A79" w:rsidTr="00FD629D">
        <w:trPr>
          <w:trHeight w:val="64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contextualSpacing/>
              <w:jc w:val="center"/>
              <w:rPr>
                <w:lang w:eastAsia="en-US"/>
              </w:rPr>
            </w:pPr>
            <w:r w:rsidRPr="005E6A79">
              <w:rPr>
                <w:lang w:eastAsia="en-US"/>
              </w:rPr>
              <w:t>91-92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shd w:val="clear" w:color="auto" w:fill="FFFFFF"/>
              <w:contextualSpacing/>
              <w:rPr>
                <w:b/>
              </w:rPr>
            </w:pPr>
            <w:r w:rsidRPr="005E6A79">
              <w:rPr>
                <w:b/>
              </w:rPr>
              <w:t xml:space="preserve">Поэзия </w:t>
            </w:r>
            <w:r w:rsidRPr="005E6A79">
              <w:rPr>
                <w:b/>
                <w:u w:val="single"/>
              </w:rPr>
              <w:t>Н.Рубцова.</w:t>
            </w:r>
          </w:p>
          <w:p w:rsidR="003E7CDA" w:rsidRPr="005E6A79" w:rsidRDefault="003E7CDA" w:rsidP="00FD629D">
            <w:pPr>
              <w:shd w:val="clear" w:color="auto" w:fill="FFFFFF"/>
              <w:contextualSpacing/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shd w:val="clear" w:color="auto" w:fill="FFFFFF"/>
              <w:contextualSpacing/>
              <w:jc w:val="center"/>
              <w:rPr>
                <w:b/>
              </w:rPr>
            </w:pPr>
            <w:r w:rsidRPr="005E6A79">
              <w:t>Поэзия Н.Рубцова.</w:t>
            </w:r>
          </w:p>
          <w:p w:rsidR="003E7CDA" w:rsidRPr="005E6A79" w:rsidRDefault="003E7CDA" w:rsidP="00FD629D">
            <w:pPr>
              <w:contextualSpacing/>
              <w:jc w:val="center"/>
              <w:rPr>
                <w:lang w:eastAsia="en-US"/>
              </w:rPr>
            </w:pPr>
            <w:r w:rsidRPr="005E6A79">
              <w:rPr>
                <w:shd w:val="clear" w:color="auto" w:fill="FFFFFF"/>
              </w:rPr>
              <w:t>Стихотворения: «Видения на холме», «Листья осенние»</w:t>
            </w:r>
          </w:p>
        </w:tc>
        <w:tc>
          <w:tcPr>
            <w:tcW w:w="5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r w:rsidRPr="005E6A79">
              <w:rPr>
                <w:b/>
              </w:rPr>
              <w:t>Знать:</w:t>
            </w:r>
            <w:r w:rsidRPr="005E6A79">
              <w:t xml:space="preserve"> содержание произведения</w:t>
            </w:r>
          </w:p>
          <w:p w:rsidR="003E7CDA" w:rsidRPr="005E6A79" w:rsidRDefault="003E7CDA" w:rsidP="00FD629D">
            <w:pPr>
              <w:contextualSpacing/>
              <w:rPr>
                <w:lang w:eastAsia="en-US"/>
              </w:rPr>
            </w:pPr>
            <w:r w:rsidRPr="005E6A79">
              <w:rPr>
                <w:b/>
              </w:rPr>
              <w:t>Уметь:</w:t>
            </w:r>
            <w:r w:rsidRPr="005E6A79">
              <w:t xml:space="preserve"> анализировать художественный текст с точки зрения содержания и средств художественной выразительности.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contextualSpacing/>
              <w:jc w:val="center"/>
              <w:rPr>
                <w:lang w:eastAsia="en-US"/>
              </w:rPr>
            </w:pPr>
            <w:r w:rsidRPr="005E6A79">
              <w:rPr>
                <w:lang w:eastAsia="en-US"/>
              </w:rPr>
              <w:t>Анализ стихотворений</w:t>
            </w:r>
          </w:p>
        </w:tc>
      </w:tr>
      <w:tr w:rsidR="003E7CDA" w:rsidRPr="005E6A79" w:rsidTr="00FD629D">
        <w:trPr>
          <w:trHeight w:val="64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contextualSpacing/>
              <w:jc w:val="center"/>
              <w:rPr>
                <w:lang w:eastAsia="en-US"/>
              </w:rPr>
            </w:pPr>
            <w:r w:rsidRPr="005E6A79">
              <w:rPr>
                <w:lang w:eastAsia="en-US"/>
              </w:rPr>
              <w:t>93.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b/>
              </w:rPr>
            </w:pPr>
            <w:r w:rsidRPr="005E6A79">
              <w:rPr>
                <w:b/>
                <w:u w:val="single"/>
                <w:shd w:val="clear" w:color="auto" w:fill="FFFFFF"/>
              </w:rPr>
              <w:t>И. А. Бродский.</w:t>
            </w:r>
            <w:r w:rsidRPr="005E6A79">
              <w:rPr>
                <w:b/>
                <w:shd w:val="clear" w:color="auto" w:fill="FFFFFF"/>
              </w:rPr>
              <w:t xml:space="preserve"> Стихотворения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contextualSpacing/>
              <w:jc w:val="center"/>
              <w:rPr>
                <w:lang w:eastAsia="en-US"/>
              </w:rPr>
            </w:pPr>
            <w:r w:rsidRPr="005E6A79">
              <w:rPr>
                <w:shd w:val="clear" w:color="auto" w:fill="FFFFFF"/>
              </w:rPr>
              <w:t>И. А. Бродский. Стихотворения: «Воротишься на родину. Ну что ж…», «Сонет» («Как жаль, что тем, чем стало для меня…»)</w:t>
            </w:r>
          </w:p>
        </w:tc>
        <w:tc>
          <w:tcPr>
            <w:tcW w:w="5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widowControl w:val="0"/>
              <w:tabs>
                <w:tab w:val="left" w:pos="2880"/>
              </w:tabs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shd w:val="clear" w:color="auto" w:fill="FFFFFF"/>
              </w:rPr>
            </w:pPr>
            <w:r w:rsidRPr="005E6A79">
              <w:rPr>
                <w:b/>
                <w:shd w:val="clear" w:color="auto" w:fill="FFFFFF"/>
              </w:rPr>
              <w:t>Знать:</w:t>
            </w:r>
            <w:r w:rsidRPr="005E6A79">
              <w:rPr>
                <w:shd w:val="clear" w:color="auto" w:fill="FFFFFF"/>
              </w:rPr>
              <w:t xml:space="preserve"> своеобразие поэтического мышления и языка Бродского. </w:t>
            </w:r>
          </w:p>
          <w:p w:rsidR="003E7CDA" w:rsidRPr="005E6A79" w:rsidRDefault="003E7CDA" w:rsidP="00FD629D">
            <w:pPr>
              <w:contextualSpacing/>
              <w:rPr>
                <w:lang w:eastAsia="en-US"/>
              </w:rPr>
            </w:pPr>
            <w:r w:rsidRPr="005E6A79">
              <w:rPr>
                <w:b/>
              </w:rPr>
              <w:t>Уметь:</w:t>
            </w:r>
            <w:r w:rsidRPr="005E6A79">
              <w:t xml:space="preserve"> анализировать поэтический текст с точки зрения содержания и средств художественной выразительности.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contextualSpacing/>
              <w:jc w:val="center"/>
              <w:rPr>
                <w:lang w:eastAsia="en-US"/>
              </w:rPr>
            </w:pPr>
            <w:r w:rsidRPr="005E6A79">
              <w:rPr>
                <w:lang w:eastAsia="en-US"/>
              </w:rPr>
              <w:t>Анализ стихотворений</w:t>
            </w:r>
          </w:p>
        </w:tc>
      </w:tr>
      <w:tr w:rsidR="003E7CDA" w:rsidRPr="005E6A79" w:rsidTr="00FD629D">
        <w:trPr>
          <w:trHeight w:val="64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contextualSpacing/>
              <w:jc w:val="center"/>
              <w:rPr>
                <w:lang w:eastAsia="en-US"/>
              </w:rPr>
            </w:pPr>
            <w:r w:rsidRPr="005E6A79">
              <w:rPr>
                <w:lang w:eastAsia="en-US"/>
              </w:rPr>
              <w:t>94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textAlignment w:val="baseline"/>
            </w:pPr>
            <w:r w:rsidRPr="005E6A79">
              <w:rPr>
                <w:b/>
                <w:u w:val="single"/>
                <w:shd w:val="clear" w:color="auto" w:fill="FFFFFF"/>
              </w:rPr>
              <w:t>Б. Ш. Окуджава</w:t>
            </w:r>
            <w:r w:rsidRPr="005E6A79">
              <w:rPr>
                <w:b/>
                <w:shd w:val="clear" w:color="auto" w:fill="FFFFFF"/>
              </w:rPr>
              <w:t xml:space="preserve"> Стихотворения.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contextualSpacing/>
              <w:jc w:val="center"/>
              <w:rPr>
                <w:lang w:eastAsia="en-US"/>
              </w:rPr>
            </w:pPr>
            <w:r w:rsidRPr="005E6A79">
              <w:rPr>
                <w:shd w:val="clear" w:color="auto" w:fill="FFFFFF"/>
              </w:rPr>
              <w:t>Б. Ш. Окуджава Стихотворения: «Полночный троллейбус», «Живописцы».</w:t>
            </w:r>
          </w:p>
        </w:tc>
        <w:tc>
          <w:tcPr>
            <w:tcW w:w="5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widowControl w:val="0"/>
              <w:tabs>
                <w:tab w:val="left" w:pos="7380"/>
                <w:tab w:val="left" w:pos="8100"/>
              </w:tabs>
              <w:spacing w:before="40"/>
              <w:outlineLvl w:val="1"/>
              <w:rPr>
                <w:b/>
                <w:bCs/>
                <w:i/>
                <w:iCs/>
                <w:shd w:val="clear" w:color="auto" w:fill="FFFFFF"/>
              </w:rPr>
            </w:pPr>
            <w:r w:rsidRPr="005E6A79">
              <w:rPr>
                <w:b/>
                <w:shd w:val="clear" w:color="auto" w:fill="FFFFFF"/>
              </w:rPr>
              <w:t>Знать:</w:t>
            </w:r>
            <w:r w:rsidRPr="005E6A79">
              <w:rPr>
                <w:shd w:val="clear" w:color="auto" w:fill="FFFFFF"/>
              </w:rPr>
              <w:t xml:space="preserve"> особенности «</w:t>
            </w:r>
            <w:proofErr w:type="spellStart"/>
            <w:r w:rsidRPr="005E6A79">
              <w:rPr>
                <w:shd w:val="clear" w:color="auto" w:fill="FFFFFF"/>
              </w:rPr>
              <w:t>бардовской</w:t>
            </w:r>
            <w:proofErr w:type="spellEnd"/>
            <w:r w:rsidRPr="005E6A79">
              <w:rPr>
                <w:shd w:val="clear" w:color="auto" w:fill="FFFFFF"/>
              </w:rPr>
              <w:t>» поэзии 60-х годов; жанровое своеобразие песен Окуджавы.</w:t>
            </w:r>
          </w:p>
          <w:p w:rsidR="003E7CDA" w:rsidRPr="005E6A79" w:rsidRDefault="003E7CDA" w:rsidP="00FD629D">
            <w:pPr>
              <w:contextualSpacing/>
              <w:rPr>
                <w:lang w:eastAsia="en-US"/>
              </w:rPr>
            </w:pPr>
            <w:r w:rsidRPr="005E6A79">
              <w:rPr>
                <w:b/>
              </w:rPr>
              <w:t>Уметь:</w:t>
            </w:r>
            <w:r w:rsidRPr="005E6A79">
              <w:t xml:space="preserve"> анализировать поэтический текст</w:t>
            </w:r>
            <w:proofErr w:type="gramStart"/>
            <w:r w:rsidRPr="005E6A79">
              <w:t xml:space="preserve"> .</w:t>
            </w:r>
            <w:proofErr w:type="gramEnd"/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contextualSpacing/>
              <w:jc w:val="center"/>
              <w:rPr>
                <w:lang w:eastAsia="en-US"/>
              </w:rPr>
            </w:pPr>
            <w:r w:rsidRPr="005E6A79">
              <w:rPr>
                <w:lang w:eastAsia="en-US"/>
              </w:rPr>
              <w:t>Анализ стихотворений</w:t>
            </w:r>
          </w:p>
        </w:tc>
      </w:tr>
      <w:tr w:rsidR="003E7CDA" w:rsidRPr="005E6A79" w:rsidTr="00FD629D">
        <w:trPr>
          <w:trHeight w:val="64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contextualSpacing/>
              <w:jc w:val="center"/>
              <w:rPr>
                <w:lang w:eastAsia="en-US"/>
              </w:rPr>
            </w:pPr>
            <w:r w:rsidRPr="005E6A79">
              <w:rPr>
                <w:lang w:eastAsia="en-US"/>
              </w:rPr>
              <w:t>95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b/>
                <w:u w:val="single"/>
                <w:shd w:val="clear" w:color="auto" w:fill="FFFFFF"/>
              </w:rPr>
            </w:pPr>
            <w:r w:rsidRPr="005E6A79">
              <w:rPr>
                <w:b/>
                <w:u w:val="single"/>
                <w:shd w:val="clear" w:color="auto" w:fill="FFFFFF"/>
              </w:rPr>
              <w:t>А. В. Вампилов.</w:t>
            </w:r>
          </w:p>
          <w:p w:rsidR="003E7CDA" w:rsidRPr="005E6A79" w:rsidRDefault="003E7CDA" w:rsidP="00FD629D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b/>
              </w:rPr>
            </w:pPr>
            <w:r w:rsidRPr="005E6A79">
              <w:rPr>
                <w:b/>
                <w:shd w:val="clear" w:color="auto" w:fill="FFFFFF"/>
              </w:rPr>
              <w:t xml:space="preserve"> Пьеса «Утиная охота».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contextualSpacing/>
              <w:rPr>
                <w:lang w:eastAsia="en-US"/>
              </w:rPr>
            </w:pPr>
          </w:p>
        </w:tc>
        <w:tc>
          <w:tcPr>
            <w:tcW w:w="5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widowControl w:val="0"/>
              <w:tabs>
                <w:tab w:val="left" w:pos="2880"/>
              </w:tabs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shd w:val="clear" w:color="auto" w:fill="FFFFFF"/>
              </w:rPr>
            </w:pPr>
            <w:r w:rsidRPr="005E6A79">
              <w:rPr>
                <w:b/>
                <w:shd w:val="clear" w:color="auto" w:fill="FFFFFF"/>
              </w:rPr>
              <w:t>Знать:</w:t>
            </w:r>
            <w:r w:rsidRPr="005E6A79">
              <w:rPr>
                <w:shd w:val="clear" w:color="auto" w:fill="FFFFFF"/>
              </w:rPr>
              <w:t xml:space="preserve"> содержание произведения</w:t>
            </w:r>
          </w:p>
          <w:p w:rsidR="003E7CDA" w:rsidRPr="005E6A79" w:rsidRDefault="003E7CDA" w:rsidP="00FD629D">
            <w:pPr>
              <w:contextualSpacing/>
              <w:jc w:val="center"/>
              <w:rPr>
                <w:b/>
                <w:lang w:eastAsia="en-US"/>
              </w:rPr>
            </w:pPr>
            <w:r w:rsidRPr="005E6A79">
              <w:rPr>
                <w:b/>
                <w:shd w:val="clear" w:color="auto" w:fill="FFFFFF"/>
              </w:rPr>
              <w:t>Уметь:</w:t>
            </w:r>
            <w:r w:rsidRPr="005E6A79">
              <w:rPr>
                <w:shd w:val="clear" w:color="auto" w:fill="FFFFFF"/>
              </w:rPr>
              <w:t xml:space="preserve"> анализировать драматургический текст с точки зрения содержания и средств художественной выразительности.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CDA" w:rsidRPr="005E6A79" w:rsidRDefault="003E7CDA" w:rsidP="00FD629D">
            <w:pPr>
              <w:contextualSpacing/>
              <w:jc w:val="center"/>
              <w:rPr>
                <w:lang w:eastAsia="en-US"/>
              </w:rPr>
            </w:pPr>
            <w:r w:rsidRPr="005E6A79">
              <w:rPr>
                <w:lang w:eastAsia="en-US"/>
              </w:rPr>
              <w:t>Анализ пьесы</w:t>
            </w:r>
          </w:p>
        </w:tc>
      </w:tr>
      <w:tr w:rsidR="003E7CDA" w:rsidRPr="005E6A79" w:rsidTr="00FD629D">
        <w:trPr>
          <w:trHeight w:val="64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contextualSpacing/>
              <w:jc w:val="center"/>
              <w:rPr>
                <w:lang w:eastAsia="en-US"/>
              </w:rPr>
            </w:pPr>
            <w:r w:rsidRPr="005E6A79">
              <w:rPr>
                <w:lang w:eastAsia="en-US"/>
              </w:rPr>
              <w:t>96-97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b/>
                <w:u w:val="single"/>
              </w:rPr>
            </w:pPr>
            <w:r w:rsidRPr="005E6A79">
              <w:rPr>
                <w:b/>
              </w:rPr>
              <w:t xml:space="preserve">Нравственно-философские проблемы романа </w:t>
            </w:r>
            <w:r w:rsidRPr="005E6A79">
              <w:rPr>
                <w:b/>
                <w:u w:val="single"/>
              </w:rPr>
              <w:t>Ч. Айтматова</w:t>
            </w:r>
          </w:p>
          <w:p w:rsidR="003E7CDA" w:rsidRPr="005E6A79" w:rsidRDefault="003E7CDA" w:rsidP="00FD629D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b/>
                <w:i/>
                <w:shd w:val="clear" w:color="auto" w:fill="FFFFFF"/>
              </w:rPr>
            </w:pPr>
            <w:r w:rsidRPr="005E6A79">
              <w:rPr>
                <w:b/>
              </w:rPr>
              <w:t xml:space="preserve"> «</w:t>
            </w:r>
            <w:r w:rsidR="00FD629D">
              <w:rPr>
                <w:b/>
              </w:rPr>
              <w:t>Плаха</w:t>
            </w:r>
            <w:r w:rsidRPr="005E6A79">
              <w:rPr>
                <w:b/>
              </w:rPr>
              <w:t>».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widowControl w:val="0"/>
              <w:tabs>
                <w:tab w:val="left" w:pos="2880"/>
              </w:tabs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b/>
                <w:shd w:val="clear" w:color="auto" w:fill="FFFFFF"/>
              </w:rPr>
            </w:pPr>
          </w:p>
        </w:tc>
        <w:tc>
          <w:tcPr>
            <w:tcW w:w="5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r w:rsidRPr="005E6A79">
              <w:rPr>
                <w:b/>
              </w:rPr>
              <w:t>Знать:</w:t>
            </w:r>
            <w:r w:rsidRPr="005E6A79">
              <w:t xml:space="preserve"> творчество писателей 20 века</w:t>
            </w:r>
          </w:p>
          <w:p w:rsidR="003E7CDA" w:rsidRPr="005E6A79" w:rsidRDefault="003E7CDA" w:rsidP="00FD629D">
            <w:pPr>
              <w:widowControl w:val="0"/>
              <w:tabs>
                <w:tab w:val="left" w:pos="2880"/>
              </w:tabs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b/>
                <w:shd w:val="clear" w:color="auto" w:fill="FFFFFF"/>
              </w:rPr>
            </w:pPr>
            <w:r w:rsidRPr="005E6A79">
              <w:rPr>
                <w:b/>
              </w:rPr>
              <w:t xml:space="preserve">Уметь: </w:t>
            </w:r>
            <w:r w:rsidRPr="005E6A79">
              <w:t>письменно выражать мысли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CDA" w:rsidRPr="005E6A79" w:rsidRDefault="003E7CDA" w:rsidP="00FD629D">
            <w:r w:rsidRPr="005E6A79">
              <w:rPr>
                <w:b/>
                <w:lang w:eastAsia="en-US"/>
              </w:rPr>
              <w:t>Сочинение</w:t>
            </w:r>
          </w:p>
        </w:tc>
      </w:tr>
      <w:tr w:rsidR="003E7CDA" w:rsidRPr="005E6A79" w:rsidTr="00FD629D">
        <w:trPr>
          <w:trHeight w:val="64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contextualSpacing/>
              <w:jc w:val="center"/>
              <w:rPr>
                <w:lang w:eastAsia="en-US"/>
              </w:rPr>
            </w:pPr>
            <w:r w:rsidRPr="005E6A79">
              <w:rPr>
                <w:lang w:eastAsia="en-US"/>
              </w:rPr>
              <w:t>98-99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b/>
              </w:rPr>
            </w:pPr>
            <w:r w:rsidRPr="005E6A79">
              <w:rPr>
                <w:b/>
              </w:rPr>
              <w:t xml:space="preserve">В.Г.Распутин. «Прощание с </w:t>
            </w:r>
            <w:proofErr w:type="gramStart"/>
            <w:r w:rsidRPr="005E6A79">
              <w:rPr>
                <w:b/>
              </w:rPr>
              <w:t>Матёрой</w:t>
            </w:r>
            <w:proofErr w:type="gramEnd"/>
            <w:r w:rsidRPr="005E6A79">
              <w:rPr>
                <w:b/>
              </w:rPr>
              <w:t>». Тема памяти и преемственности поколений.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contextualSpacing/>
              <w:rPr>
                <w:lang w:eastAsia="en-US"/>
              </w:rPr>
            </w:pPr>
          </w:p>
        </w:tc>
        <w:tc>
          <w:tcPr>
            <w:tcW w:w="5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widowControl w:val="0"/>
              <w:tabs>
                <w:tab w:val="left" w:pos="2880"/>
              </w:tabs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shd w:val="clear" w:color="auto" w:fill="FFFFFF"/>
              </w:rPr>
            </w:pPr>
            <w:r w:rsidRPr="005E6A79">
              <w:rPr>
                <w:b/>
                <w:shd w:val="clear" w:color="auto" w:fill="FFFFFF"/>
              </w:rPr>
              <w:t>Знать:</w:t>
            </w:r>
            <w:r w:rsidRPr="005E6A79">
              <w:rPr>
                <w:shd w:val="clear" w:color="auto" w:fill="FFFFFF"/>
              </w:rPr>
              <w:t xml:space="preserve"> об основных тенденциях современного литературного процесса; </w:t>
            </w:r>
          </w:p>
          <w:p w:rsidR="003E7CDA" w:rsidRPr="005E6A79" w:rsidRDefault="003E7CDA" w:rsidP="00FD629D">
            <w:pPr>
              <w:contextualSpacing/>
              <w:rPr>
                <w:lang w:eastAsia="en-US"/>
              </w:rPr>
            </w:pPr>
            <w:r w:rsidRPr="005E6A79">
              <w:rPr>
                <w:b/>
                <w:shd w:val="clear" w:color="auto" w:fill="FFFFFF"/>
              </w:rPr>
              <w:t>Уметь:</w:t>
            </w:r>
            <w:r w:rsidRPr="005E6A79">
              <w:rPr>
                <w:shd w:val="clear" w:color="auto" w:fill="FFFFFF"/>
              </w:rPr>
              <w:t xml:space="preserve"> конспектировать лекцию учителя, строить монологическое высказывание по определенной теме.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CDA" w:rsidRPr="005E6A79" w:rsidRDefault="003E7CDA" w:rsidP="00FD629D">
            <w:r w:rsidRPr="005E6A79">
              <w:rPr>
                <w:lang w:eastAsia="en-US"/>
              </w:rPr>
              <w:t>Конспект</w:t>
            </w:r>
          </w:p>
        </w:tc>
      </w:tr>
      <w:tr w:rsidR="003E7CDA" w:rsidRPr="005E6A79" w:rsidTr="00FD629D">
        <w:trPr>
          <w:trHeight w:val="64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contextualSpacing/>
              <w:jc w:val="center"/>
              <w:rPr>
                <w:lang w:eastAsia="en-US"/>
              </w:rPr>
            </w:pPr>
            <w:r w:rsidRPr="005E6A79">
              <w:rPr>
                <w:lang w:eastAsia="en-US"/>
              </w:rPr>
              <w:t>100-101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shd w:val="clear" w:color="auto" w:fill="FFFFFF"/>
              <w:contextualSpacing/>
              <w:rPr>
                <w:b/>
                <w:shd w:val="clear" w:color="auto" w:fill="FFFFFF"/>
              </w:rPr>
            </w:pPr>
            <w:r w:rsidRPr="005E6A79">
              <w:rPr>
                <w:b/>
                <w:shd w:val="clear" w:color="auto" w:fill="FFFFFF"/>
              </w:rPr>
              <w:t>Обзор литературы последнего десятилетия.</w:t>
            </w:r>
          </w:p>
          <w:p w:rsidR="003E7CDA" w:rsidRPr="005E6A79" w:rsidRDefault="003E7CDA" w:rsidP="00FD629D">
            <w:pPr>
              <w:shd w:val="clear" w:color="auto" w:fill="FFFFFF"/>
              <w:contextualSpacing/>
              <w:rPr>
                <w:b/>
              </w:rPr>
            </w:pPr>
            <w:r w:rsidRPr="005E6A79">
              <w:rPr>
                <w:b/>
              </w:rPr>
              <w:t>Новейшая литература. Обзор.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contextualSpacing/>
              <w:rPr>
                <w:lang w:eastAsia="en-US"/>
              </w:rPr>
            </w:pPr>
          </w:p>
        </w:tc>
        <w:tc>
          <w:tcPr>
            <w:tcW w:w="5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contextualSpacing/>
              <w:rPr>
                <w:lang w:eastAsia="en-US"/>
              </w:rPr>
            </w:pPr>
            <w:r w:rsidRPr="005E6A79">
              <w:rPr>
                <w:b/>
                <w:lang w:eastAsia="en-US"/>
              </w:rPr>
              <w:t>Знать:</w:t>
            </w:r>
            <w:r w:rsidRPr="005E6A79">
              <w:rPr>
                <w:lang w:eastAsia="en-US"/>
              </w:rPr>
              <w:t xml:space="preserve"> содержание произведений новейшей литературы.</w:t>
            </w:r>
          </w:p>
          <w:p w:rsidR="003E7CDA" w:rsidRPr="005E6A79" w:rsidRDefault="003E7CDA" w:rsidP="00FD629D">
            <w:pPr>
              <w:contextualSpacing/>
              <w:jc w:val="center"/>
              <w:rPr>
                <w:b/>
                <w:lang w:eastAsia="en-US"/>
              </w:rPr>
            </w:pPr>
            <w:r w:rsidRPr="005E6A79">
              <w:rPr>
                <w:b/>
                <w:lang w:eastAsia="en-US"/>
              </w:rPr>
              <w:t>Уметь:</w:t>
            </w:r>
            <w:r w:rsidRPr="005E6A79">
              <w:rPr>
                <w:lang w:eastAsia="en-US"/>
              </w:rPr>
              <w:t xml:space="preserve"> анализировать произведения.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CDA" w:rsidRPr="005E6A79" w:rsidRDefault="003E7CDA" w:rsidP="00FD629D">
            <w:r w:rsidRPr="005E6A79">
              <w:rPr>
                <w:lang w:eastAsia="en-US"/>
              </w:rPr>
              <w:t>Рефераты</w:t>
            </w:r>
          </w:p>
        </w:tc>
      </w:tr>
      <w:tr w:rsidR="003E7CDA" w:rsidRPr="005E6A79" w:rsidTr="00FD629D">
        <w:trPr>
          <w:trHeight w:val="64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contextualSpacing/>
              <w:jc w:val="center"/>
              <w:rPr>
                <w:lang w:eastAsia="en-US"/>
              </w:rPr>
            </w:pPr>
            <w:r w:rsidRPr="005E6A79">
              <w:rPr>
                <w:lang w:eastAsia="en-US"/>
              </w:rPr>
              <w:lastRenderedPageBreak/>
              <w:t>101-105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shd w:val="clear" w:color="auto" w:fill="FFFFFF"/>
              <w:spacing w:before="154"/>
              <w:contextualSpacing/>
              <w:rPr>
                <w:b/>
              </w:rPr>
            </w:pPr>
            <w:r w:rsidRPr="005E6A79">
              <w:rPr>
                <w:b/>
              </w:rPr>
              <w:t>Обобщение и систематизация изученного</w:t>
            </w:r>
            <w:proofErr w:type="gramStart"/>
            <w:r w:rsidRPr="005E6A79">
              <w:rPr>
                <w:b/>
              </w:rPr>
              <w:t>.</w:t>
            </w:r>
            <w:proofErr w:type="gramEnd"/>
            <w:r w:rsidRPr="005E6A79">
              <w:rPr>
                <w:b/>
              </w:rPr>
              <w:t xml:space="preserve"> </w:t>
            </w:r>
            <w:proofErr w:type="gramStart"/>
            <w:r w:rsidRPr="005E6A79">
              <w:rPr>
                <w:b/>
              </w:rPr>
              <w:t>р</w:t>
            </w:r>
            <w:proofErr w:type="gramEnd"/>
            <w:r w:rsidRPr="005E6A79">
              <w:rPr>
                <w:b/>
              </w:rPr>
              <w:t>езерв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contextualSpacing/>
              <w:rPr>
                <w:b/>
                <w:lang w:eastAsia="en-US"/>
              </w:rPr>
            </w:pPr>
          </w:p>
          <w:p w:rsidR="003E7CDA" w:rsidRPr="005E6A79" w:rsidRDefault="003E7CDA" w:rsidP="00FD629D">
            <w:pPr>
              <w:contextualSpacing/>
              <w:rPr>
                <w:lang w:eastAsia="en-US"/>
              </w:rPr>
            </w:pPr>
          </w:p>
        </w:tc>
        <w:tc>
          <w:tcPr>
            <w:tcW w:w="5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A" w:rsidRPr="005E6A79" w:rsidRDefault="003E7CDA" w:rsidP="00FD629D">
            <w:pPr>
              <w:contextualSpacing/>
              <w:jc w:val="center"/>
              <w:rPr>
                <w:b/>
                <w:lang w:eastAsia="en-US"/>
              </w:rPr>
            </w:pPr>
            <w:r w:rsidRPr="005E6A79">
              <w:rPr>
                <w:b/>
                <w:lang w:eastAsia="en-US"/>
              </w:rPr>
              <w:t>Знать:</w:t>
            </w:r>
            <w:r w:rsidRPr="005E6A79">
              <w:rPr>
                <w:lang w:eastAsia="en-US"/>
              </w:rPr>
              <w:t xml:space="preserve"> содержание изученных произведений, темы и проблемы.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CDA" w:rsidRPr="005E6A79" w:rsidRDefault="003E7CDA" w:rsidP="00FD629D">
            <w:r w:rsidRPr="005E6A79">
              <w:rPr>
                <w:b/>
                <w:lang w:eastAsia="en-US"/>
              </w:rPr>
              <w:t>Тест</w:t>
            </w:r>
          </w:p>
        </w:tc>
      </w:tr>
    </w:tbl>
    <w:p w:rsidR="003E7CDA" w:rsidRPr="005E6A79" w:rsidRDefault="003E7CDA" w:rsidP="003E7CDA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E7CDA" w:rsidRPr="005E6A79" w:rsidRDefault="003E7CDA" w:rsidP="003E7CDA">
      <w:pPr>
        <w:pStyle w:val="c6"/>
        <w:spacing w:before="0" w:beforeAutospacing="0" w:after="0" w:afterAutospacing="0"/>
        <w:jc w:val="center"/>
        <w:rPr>
          <w:bCs/>
          <w:sz w:val="32"/>
          <w:szCs w:val="32"/>
        </w:rPr>
      </w:pPr>
      <w:r>
        <w:rPr>
          <w:rStyle w:val="a4"/>
          <w:sz w:val="32"/>
          <w:szCs w:val="32"/>
        </w:rPr>
        <w:t xml:space="preserve">Раздел 6. </w:t>
      </w:r>
      <w:proofErr w:type="spellStart"/>
      <w:proofErr w:type="gramStart"/>
      <w:r>
        <w:rPr>
          <w:rStyle w:val="a4"/>
          <w:sz w:val="32"/>
          <w:szCs w:val="32"/>
        </w:rPr>
        <w:t>Учебно</w:t>
      </w:r>
      <w:proofErr w:type="spellEnd"/>
      <w:r>
        <w:rPr>
          <w:rStyle w:val="a4"/>
          <w:sz w:val="32"/>
          <w:szCs w:val="32"/>
        </w:rPr>
        <w:t xml:space="preserve"> – методическое</w:t>
      </w:r>
      <w:proofErr w:type="gramEnd"/>
      <w:r>
        <w:rPr>
          <w:rStyle w:val="a4"/>
          <w:sz w:val="32"/>
          <w:szCs w:val="32"/>
        </w:rPr>
        <w:t xml:space="preserve"> и   м</w:t>
      </w:r>
      <w:r w:rsidRPr="005D3F4D">
        <w:rPr>
          <w:rStyle w:val="a4"/>
          <w:sz w:val="32"/>
          <w:szCs w:val="32"/>
        </w:rPr>
        <w:t>атериально-техническое обеспечение</w:t>
      </w:r>
    </w:p>
    <w:p w:rsidR="003E7CDA" w:rsidRPr="005D3F4D" w:rsidRDefault="003E7CDA" w:rsidP="003E7CDA">
      <w:pPr>
        <w:tabs>
          <w:tab w:val="left" w:pos="426"/>
        </w:tabs>
        <w:ind w:left="851"/>
        <w:rPr>
          <w:rStyle w:val="c1c8c2"/>
          <w:b/>
          <w:bCs/>
          <w:sz w:val="28"/>
          <w:szCs w:val="28"/>
        </w:rPr>
      </w:pPr>
    </w:p>
    <w:p w:rsidR="003E7CDA" w:rsidRPr="005D3F4D" w:rsidRDefault="003E7CDA" w:rsidP="003E7CDA">
      <w:pPr>
        <w:tabs>
          <w:tab w:val="left" w:pos="426"/>
        </w:tabs>
        <w:ind w:left="851"/>
      </w:pPr>
      <w:r w:rsidRPr="005D3F4D">
        <w:t xml:space="preserve">Программа по литературе 5-11 класс (базовый уровень) В. Я. Коровиной, </w:t>
      </w:r>
    </w:p>
    <w:p w:rsidR="003E7CDA" w:rsidRPr="005D3F4D" w:rsidRDefault="003E7CDA" w:rsidP="003E7CDA">
      <w:pPr>
        <w:tabs>
          <w:tab w:val="left" w:pos="426"/>
        </w:tabs>
        <w:ind w:left="851"/>
      </w:pPr>
      <w:r w:rsidRPr="005D3F4D">
        <w:t xml:space="preserve">В. П. Журавлёва, В. И. Коровина, И. С. </w:t>
      </w:r>
      <w:proofErr w:type="spellStart"/>
      <w:r w:rsidRPr="005D3F4D">
        <w:t>Збарского</w:t>
      </w:r>
      <w:proofErr w:type="spellEnd"/>
      <w:r w:rsidRPr="005D3F4D">
        <w:t xml:space="preserve">, В. П. </w:t>
      </w:r>
      <w:proofErr w:type="spellStart"/>
      <w:r w:rsidRPr="005D3F4D">
        <w:t>Полухиной</w:t>
      </w:r>
      <w:proofErr w:type="spellEnd"/>
      <w:r w:rsidRPr="005D3F4D">
        <w:t xml:space="preserve">. </w:t>
      </w:r>
    </w:p>
    <w:p w:rsidR="003E7CDA" w:rsidRPr="005D3F4D" w:rsidRDefault="003E7CDA" w:rsidP="003E7CDA">
      <w:pPr>
        <w:tabs>
          <w:tab w:val="left" w:pos="426"/>
        </w:tabs>
        <w:ind w:left="851"/>
      </w:pPr>
      <w:r w:rsidRPr="005D3F4D">
        <w:t>М. «Просвещение». 2006</w:t>
      </w:r>
    </w:p>
    <w:p w:rsidR="003E7CDA" w:rsidRPr="005D3F4D" w:rsidRDefault="003E7CDA" w:rsidP="003E7CDA">
      <w:pPr>
        <w:tabs>
          <w:tab w:val="left" w:pos="426"/>
        </w:tabs>
        <w:ind w:left="851"/>
        <w:jc w:val="center"/>
        <w:rPr>
          <w:b/>
          <w:sz w:val="28"/>
          <w:szCs w:val="28"/>
        </w:rPr>
      </w:pPr>
      <w:r w:rsidRPr="005D3F4D">
        <w:rPr>
          <w:b/>
          <w:sz w:val="28"/>
          <w:szCs w:val="28"/>
        </w:rPr>
        <w:t>Дополнительная литература</w:t>
      </w:r>
    </w:p>
    <w:p w:rsidR="003E7CDA" w:rsidRPr="005D3F4D" w:rsidRDefault="003E7CDA" w:rsidP="003E7CDA">
      <w:pPr>
        <w:numPr>
          <w:ilvl w:val="0"/>
          <w:numId w:val="2"/>
        </w:numPr>
        <w:tabs>
          <w:tab w:val="left" w:pos="426"/>
        </w:tabs>
        <w:ind w:left="851" w:firstLine="0"/>
        <w:rPr>
          <w:b/>
        </w:rPr>
      </w:pPr>
      <w:proofErr w:type="spellStart"/>
      <w:r w:rsidRPr="005D3F4D">
        <w:t>Агеносов</w:t>
      </w:r>
      <w:proofErr w:type="spellEnd"/>
      <w:r w:rsidRPr="005D3F4D">
        <w:t xml:space="preserve"> В.В</w:t>
      </w:r>
      <w:r w:rsidRPr="005D3F4D">
        <w:rPr>
          <w:b/>
        </w:rPr>
        <w:t xml:space="preserve">.  </w:t>
      </w:r>
      <w:r w:rsidRPr="005D3F4D">
        <w:t>Русская литература 20 века. Методическое пособие   М. «Дрофа», 2002</w:t>
      </w:r>
    </w:p>
    <w:p w:rsidR="003E7CDA" w:rsidRPr="005D3F4D" w:rsidRDefault="003E7CDA" w:rsidP="003E7CDA">
      <w:pPr>
        <w:numPr>
          <w:ilvl w:val="0"/>
          <w:numId w:val="2"/>
        </w:numPr>
        <w:tabs>
          <w:tab w:val="left" w:pos="426"/>
        </w:tabs>
        <w:ind w:left="851" w:firstLine="0"/>
        <w:jc w:val="both"/>
      </w:pPr>
      <w:r w:rsidRPr="005D3F4D">
        <w:t>Егорова Н.В. Универсальные поурочные разработки по литературе.</w:t>
      </w:r>
    </w:p>
    <w:p w:rsidR="003E7CDA" w:rsidRPr="005D3F4D" w:rsidRDefault="003E7CDA" w:rsidP="003E7CDA">
      <w:pPr>
        <w:tabs>
          <w:tab w:val="left" w:pos="426"/>
        </w:tabs>
        <w:ind w:left="851"/>
        <w:jc w:val="both"/>
      </w:pPr>
      <w:r w:rsidRPr="005D3F4D">
        <w:t xml:space="preserve"> 11 класс.</w:t>
      </w:r>
      <w:r w:rsidRPr="005D3F4D">
        <w:rPr>
          <w:lang w:val="en-US"/>
        </w:rPr>
        <w:t>II</w:t>
      </w:r>
      <w:r w:rsidRPr="005D3F4D">
        <w:t xml:space="preserve"> полугодие.- М.: ВАКО, 2006</w:t>
      </w:r>
    </w:p>
    <w:p w:rsidR="003E7CDA" w:rsidRPr="005D3F4D" w:rsidRDefault="003E7CDA" w:rsidP="003E7CDA">
      <w:pPr>
        <w:numPr>
          <w:ilvl w:val="0"/>
          <w:numId w:val="2"/>
        </w:numPr>
        <w:tabs>
          <w:tab w:val="left" w:pos="426"/>
        </w:tabs>
        <w:ind w:left="851" w:firstLine="0"/>
        <w:jc w:val="both"/>
      </w:pPr>
      <w:r w:rsidRPr="005D3F4D">
        <w:t xml:space="preserve">Егорова Н.В., Золотарева И.В. Поурочные разработки по литературе </w:t>
      </w:r>
      <w:r w:rsidRPr="005D3F4D">
        <w:rPr>
          <w:lang w:val="en-US"/>
        </w:rPr>
        <w:t>XX</w:t>
      </w:r>
      <w:r w:rsidRPr="005D3F4D">
        <w:t xml:space="preserve"> века. 11 класс. </w:t>
      </w:r>
      <w:r w:rsidRPr="005D3F4D">
        <w:rPr>
          <w:lang w:val="en-US"/>
        </w:rPr>
        <w:t xml:space="preserve">I </w:t>
      </w:r>
      <w:r w:rsidRPr="005D3F4D">
        <w:t>полугодие- М.: ВАКО, 2006</w:t>
      </w:r>
    </w:p>
    <w:p w:rsidR="003E7CDA" w:rsidRPr="005D3F4D" w:rsidRDefault="003E7CDA" w:rsidP="003E7CDA">
      <w:pPr>
        <w:numPr>
          <w:ilvl w:val="0"/>
          <w:numId w:val="2"/>
        </w:numPr>
        <w:tabs>
          <w:tab w:val="left" w:pos="426"/>
        </w:tabs>
        <w:ind w:left="851" w:firstLine="0"/>
        <w:jc w:val="both"/>
      </w:pPr>
      <w:r w:rsidRPr="005D3F4D">
        <w:t xml:space="preserve">Миронова Н.А. Тесты по литературе: к учебнику «Русская литература </w:t>
      </w:r>
      <w:r w:rsidRPr="005D3F4D">
        <w:rPr>
          <w:lang w:val="en-US"/>
        </w:rPr>
        <w:t>XX</w:t>
      </w:r>
      <w:r w:rsidRPr="005D3F4D">
        <w:t xml:space="preserve"> века. В 2-х ч.11 </w:t>
      </w:r>
      <w:proofErr w:type="spellStart"/>
      <w:r w:rsidRPr="005D3F4D">
        <w:t>кл</w:t>
      </w:r>
      <w:proofErr w:type="spellEnd"/>
      <w:r w:rsidRPr="005D3F4D">
        <w:t>.».- М.: Экзамен, 2008</w:t>
      </w:r>
    </w:p>
    <w:p w:rsidR="003E7CDA" w:rsidRPr="005D3F4D" w:rsidRDefault="003E7CDA" w:rsidP="003E7CDA">
      <w:pPr>
        <w:numPr>
          <w:ilvl w:val="0"/>
          <w:numId w:val="2"/>
        </w:numPr>
        <w:tabs>
          <w:tab w:val="left" w:pos="426"/>
        </w:tabs>
        <w:ind w:left="851" w:firstLine="0"/>
        <w:contextualSpacing/>
      </w:pPr>
      <w:r w:rsidRPr="005D3F4D">
        <w:t>Оглоблина Н.Н. Тесты по литературе. 5-11кл.-М.:А</w:t>
      </w:r>
    </w:p>
    <w:p w:rsidR="003E7CDA" w:rsidRPr="005D3F4D" w:rsidRDefault="003E7CDA" w:rsidP="003E7CDA">
      <w:pPr>
        <w:numPr>
          <w:ilvl w:val="0"/>
          <w:numId w:val="2"/>
        </w:numPr>
        <w:tabs>
          <w:tab w:val="left" w:pos="426"/>
        </w:tabs>
        <w:ind w:left="851" w:firstLine="0"/>
        <w:contextualSpacing/>
      </w:pPr>
      <w:r w:rsidRPr="005D3F4D">
        <w:t xml:space="preserve"> </w:t>
      </w:r>
      <w:proofErr w:type="gramStart"/>
      <w:r w:rsidRPr="005D3F4D">
        <w:t>Чертов В.ф. Литература 11 класс (Тесты, вопросы, задания  по русской  литературе</w:t>
      </w:r>
      <w:proofErr w:type="gramEnd"/>
    </w:p>
    <w:p w:rsidR="003E7CDA" w:rsidRPr="005D3F4D" w:rsidRDefault="003E7CDA" w:rsidP="003E7CDA">
      <w:pPr>
        <w:tabs>
          <w:tab w:val="left" w:pos="426"/>
        </w:tabs>
        <w:ind w:left="851"/>
        <w:contextualSpacing/>
      </w:pPr>
      <w:r w:rsidRPr="005D3F4D">
        <w:t xml:space="preserve"> </w:t>
      </w:r>
      <w:proofErr w:type="gramStart"/>
      <w:r w:rsidRPr="005D3F4D">
        <w:t>20 века).</w:t>
      </w:r>
      <w:proofErr w:type="gramEnd"/>
      <w:r w:rsidRPr="005D3F4D">
        <w:t xml:space="preserve">  М. «Просвещение», 2002  </w:t>
      </w:r>
    </w:p>
    <w:p w:rsidR="003E7CDA" w:rsidRPr="005D3F4D" w:rsidRDefault="003E7CDA" w:rsidP="003E7CDA">
      <w:pPr>
        <w:numPr>
          <w:ilvl w:val="0"/>
          <w:numId w:val="2"/>
        </w:numPr>
        <w:tabs>
          <w:tab w:val="left" w:pos="426"/>
        </w:tabs>
        <w:ind w:left="851" w:firstLine="0"/>
        <w:contextualSpacing/>
      </w:pPr>
      <w:r w:rsidRPr="005D3F4D">
        <w:t xml:space="preserve">Я иду  на  урок  литературы,11 класс  М. «Первое сентября»,2002                                                                            </w:t>
      </w:r>
    </w:p>
    <w:p w:rsidR="003E7CDA" w:rsidRPr="005D3F4D" w:rsidRDefault="003E7CDA" w:rsidP="003E7CDA">
      <w:pPr>
        <w:numPr>
          <w:ilvl w:val="0"/>
          <w:numId w:val="2"/>
        </w:numPr>
        <w:tabs>
          <w:tab w:val="left" w:pos="426"/>
        </w:tabs>
        <w:ind w:left="851" w:firstLine="0"/>
        <w:contextualSpacing/>
      </w:pPr>
      <w:r w:rsidRPr="005D3F4D">
        <w:t xml:space="preserve">Преподавание  литературы в 11 классе. Книга  для  учителя  М. 2001                                         </w:t>
      </w:r>
    </w:p>
    <w:p w:rsidR="003E7CDA" w:rsidRPr="005D3F4D" w:rsidRDefault="003E7CDA" w:rsidP="003E7CDA">
      <w:pPr>
        <w:numPr>
          <w:ilvl w:val="0"/>
          <w:numId w:val="2"/>
        </w:numPr>
        <w:tabs>
          <w:tab w:val="left" w:pos="426"/>
        </w:tabs>
        <w:ind w:left="851" w:firstLine="0"/>
        <w:contextualSpacing/>
      </w:pPr>
      <w:r w:rsidRPr="005D3F4D">
        <w:t xml:space="preserve">.Контрольные  и  проверочные  работы  по  литературе  9-11 классов                                                </w:t>
      </w:r>
    </w:p>
    <w:p w:rsidR="003E7CDA" w:rsidRPr="005D3F4D" w:rsidRDefault="003E7CDA" w:rsidP="003E7CDA">
      <w:pPr>
        <w:numPr>
          <w:ilvl w:val="0"/>
          <w:numId w:val="2"/>
        </w:numPr>
        <w:tabs>
          <w:tab w:val="left" w:pos="426"/>
        </w:tabs>
        <w:ind w:left="851" w:firstLine="0"/>
        <w:contextualSpacing/>
      </w:pPr>
      <w:r w:rsidRPr="005D3F4D">
        <w:t xml:space="preserve">Поэзия  серебряного века  М. «Дрофа», 1997                                                                                          </w:t>
      </w:r>
    </w:p>
    <w:p w:rsidR="003E7CDA" w:rsidRPr="005D3F4D" w:rsidRDefault="003E7CDA" w:rsidP="003E7CDA">
      <w:pPr>
        <w:numPr>
          <w:ilvl w:val="0"/>
          <w:numId w:val="2"/>
        </w:numPr>
        <w:tabs>
          <w:tab w:val="left" w:pos="426"/>
        </w:tabs>
        <w:ind w:left="851" w:firstLine="0"/>
        <w:contextualSpacing/>
      </w:pPr>
      <w:r w:rsidRPr="005D3F4D">
        <w:t xml:space="preserve">Русская  литература 20 века. Учебное  пособие  для поступающих  в вузы  М. </w:t>
      </w:r>
      <w:proofErr w:type="spellStart"/>
      <w:r w:rsidRPr="005D3F4D">
        <w:t>уч</w:t>
      </w:r>
      <w:proofErr w:type="gramStart"/>
      <w:r w:rsidRPr="005D3F4D">
        <w:t>.-</w:t>
      </w:r>
      <w:proofErr w:type="gramEnd"/>
      <w:r w:rsidRPr="005D3F4D">
        <w:t>науч</w:t>
      </w:r>
      <w:proofErr w:type="spellEnd"/>
      <w:r w:rsidRPr="005D3F4D">
        <w:t>. Центр «Московский лицей»,1995</w:t>
      </w:r>
    </w:p>
    <w:p w:rsidR="003E7CDA" w:rsidRPr="00BB3638" w:rsidRDefault="00FD629D" w:rsidP="00FD629D">
      <w:pPr>
        <w:tabs>
          <w:tab w:val="left" w:pos="426"/>
        </w:tabs>
        <w:rPr>
          <w:u w:val="single"/>
        </w:rPr>
      </w:pPr>
      <w:r>
        <w:t xml:space="preserve">               </w:t>
      </w:r>
      <w:r w:rsidR="003E7CDA">
        <w:rPr>
          <w:u w:val="single"/>
        </w:rPr>
        <w:t>Технические средства обучения</w:t>
      </w:r>
    </w:p>
    <w:p w:rsidR="003E7CDA" w:rsidRDefault="003E7CDA" w:rsidP="003E7CDA">
      <w:pPr>
        <w:tabs>
          <w:tab w:val="left" w:pos="426"/>
        </w:tabs>
        <w:ind w:left="851"/>
      </w:pPr>
      <w:r>
        <w:t>Экспозиционный экран</w:t>
      </w:r>
    </w:p>
    <w:p w:rsidR="003E7CDA" w:rsidRDefault="003E7CDA" w:rsidP="003E7CDA">
      <w:pPr>
        <w:tabs>
          <w:tab w:val="left" w:pos="426"/>
        </w:tabs>
        <w:ind w:left="851"/>
      </w:pPr>
      <w:proofErr w:type="spellStart"/>
      <w:r>
        <w:t>Аудиопроигрыватель</w:t>
      </w:r>
      <w:proofErr w:type="spellEnd"/>
    </w:p>
    <w:p w:rsidR="003E7CDA" w:rsidRDefault="003E7CDA" w:rsidP="003E7CDA">
      <w:pPr>
        <w:tabs>
          <w:tab w:val="left" w:pos="426"/>
        </w:tabs>
        <w:ind w:left="851"/>
      </w:pPr>
      <w:r>
        <w:t>Персональный компьютер</w:t>
      </w:r>
    </w:p>
    <w:p w:rsidR="003E7CDA" w:rsidRDefault="003E7CDA" w:rsidP="003E7CDA">
      <w:pPr>
        <w:tabs>
          <w:tab w:val="left" w:pos="426"/>
        </w:tabs>
        <w:ind w:left="851"/>
      </w:pPr>
      <w:proofErr w:type="spellStart"/>
      <w:r>
        <w:t>Мультимедийный</w:t>
      </w:r>
      <w:proofErr w:type="spellEnd"/>
      <w:r>
        <w:t xml:space="preserve"> проектор</w:t>
      </w:r>
    </w:p>
    <w:p w:rsidR="003E7CDA" w:rsidRDefault="003E7CDA" w:rsidP="003E7CDA">
      <w:pPr>
        <w:tabs>
          <w:tab w:val="left" w:pos="426"/>
        </w:tabs>
        <w:ind w:left="851"/>
      </w:pPr>
    </w:p>
    <w:p w:rsidR="003E7CDA" w:rsidRPr="00BB3638" w:rsidRDefault="003E7CDA" w:rsidP="003E7CDA">
      <w:pPr>
        <w:tabs>
          <w:tab w:val="left" w:pos="426"/>
        </w:tabs>
        <w:ind w:left="851"/>
        <w:rPr>
          <w:u w:val="single"/>
        </w:rPr>
      </w:pPr>
      <w:r>
        <w:rPr>
          <w:u w:val="single"/>
        </w:rPr>
        <w:t>Экранно-звуковые пособия</w:t>
      </w:r>
    </w:p>
    <w:p w:rsidR="003E7CDA" w:rsidRDefault="003E7CDA" w:rsidP="003E7CDA">
      <w:pPr>
        <w:tabs>
          <w:tab w:val="left" w:pos="426"/>
        </w:tabs>
        <w:ind w:left="851"/>
      </w:pPr>
      <w:r>
        <w:t xml:space="preserve">Видеофильмы по предмету </w:t>
      </w:r>
    </w:p>
    <w:p w:rsidR="003E7CDA" w:rsidRDefault="003E7CDA" w:rsidP="003E7CDA">
      <w:pPr>
        <w:tabs>
          <w:tab w:val="left" w:pos="426"/>
        </w:tabs>
        <w:ind w:left="851"/>
      </w:pPr>
      <w:r>
        <w:t xml:space="preserve">Аудиозаписи в соответствии с содержанием обучения </w:t>
      </w:r>
    </w:p>
    <w:p w:rsidR="003E7CDA" w:rsidRDefault="003E7CDA" w:rsidP="003E7CDA">
      <w:pPr>
        <w:ind w:left="-567"/>
      </w:pPr>
    </w:p>
    <w:p w:rsidR="003E7CDA" w:rsidRDefault="003E7CDA" w:rsidP="003E7CDA">
      <w:pPr>
        <w:ind w:left="-567"/>
      </w:pPr>
    </w:p>
    <w:p w:rsidR="003E7CDA" w:rsidRDefault="003E7CDA" w:rsidP="003E7CDA">
      <w:pPr>
        <w:ind w:left="-567"/>
      </w:pPr>
    </w:p>
    <w:p w:rsidR="003E7CDA" w:rsidRDefault="003E7CDA" w:rsidP="003E7CDA">
      <w:pPr>
        <w:ind w:left="-567"/>
      </w:pPr>
    </w:p>
    <w:p w:rsidR="003E7CDA" w:rsidRDefault="003E7CDA" w:rsidP="003E7CDA">
      <w:pPr>
        <w:ind w:left="-567"/>
      </w:pPr>
    </w:p>
    <w:p w:rsidR="003E7CDA" w:rsidRPr="005D3F4D" w:rsidRDefault="003E7CDA" w:rsidP="003E7CDA">
      <w:pPr>
        <w:ind w:left="-567"/>
      </w:pPr>
    </w:p>
    <w:p w:rsidR="003E7CDA" w:rsidRPr="005D3F4D" w:rsidRDefault="003E7CDA" w:rsidP="003E7CDA">
      <w:pPr>
        <w:ind w:left="-567"/>
      </w:pPr>
    </w:p>
    <w:p w:rsidR="003E7CDA" w:rsidRPr="005D3F4D" w:rsidRDefault="003E7CDA" w:rsidP="003E7CDA">
      <w:pPr>
        <w:ind w:left="-567"/>
      </w:pPr>
    </w:p>
    <w:p w:rsidR="003E7CDA" w:rsidRPr="005D3F4D" w:rsidRDefault="003E7CDA" w:rsidP="003E7CDA">
      <w:pPr>
        <w:rPr>
          <w:b/>
          <w:sz w:val="32"/>
          <w:szCs w:val="32"/>
        </w:rPr>
      </w:pPr>
    </w:p>
    <w:p w:rsidR="003E7CDA" w:rsidRPr="005D3F4D" w:rsidRDefault="003E7CDA" w:rsidP="003E7CDA">
      <w:pPr>
        <w:ind w:left="-567"/>
      </w:pPr>
    </w:p>
    <w:p w:rsidR="003E7CDA" w:rsidRDefault="003E7CDA" w:rsidP="003E7CDA"/>
    <w:p w:rsidR="006B5CC7" w:rsidRDefault="006B5CC7"/>
    <w:sectPr w:rsidR="006B5CC7" w:rsidSect="00FD629D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imesNewRomanPSMT">
    <w:altName w:val="Arial Unicode MS"/>
    <w:panose1 w:val="00000000000000000000"/>
    <w:charset w:val="86"/>
    <w:family w:val="auto"/>
    <w:notTrueType/>
    <w:pitch w:val="default"/>
    <w:sig w:usb0="00000203" w:usb1="080E0000" w:usb2="00000010" w:usb3="00000000" w:csb0="0004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260" w:hanging="360"/>
      </w:pPr>
      <w:rPr>
        <w:rFonts w:ascii="Symbol" w:hAnsi="Symbol" w:cs="Symbol"/>
      </w:rPr>
    </w:lvl>
  </w:abstractNum>
  <w:abstractNum w:abstractNumId="1">
    <w:nsid w:val="00000004"/>
    <w:multiLevelType w:val="multilevel"/>
    <w:tmpl w:val="00000004"/>
    <w:name w:val="WW8Num17"/>
    <w:lvl w:ilvl="0">
      <w:start w:val="1"/>
      <w:numFmt w:val="bullet"/>
      <w:lvlText w:val=""/>
      <w:lvlJc w:val="left"/>
      <w:pPr>
        <w:tabs>
          <w:tab w:val="num" w:pos="567"/>
        </w:tabs>
        <w:ind w:left="567" w:hanging="567"/>
      </w:pPr>
      <w:rPr>
        <w:rFonts w:ascii="Wingdings" w:hAnsi="Wingdings" w:cs="OpenSymbol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/>
      </w:rPr>
    </w:lvl>
  </w:abstractNum>
  <w:abstractNum w:abstractNumId="2">
    <w:nsid w:val="0000000F"/>
    <w:multiLevelType w:val="multilevel"/>
    <w:tmpl w:val="0000000F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10"/>
    <w:multiLevelType w:val="multilevel"/>
    <w:tmpl w:val="00000010"/>
    <w:lvl w:ilvl="0">
      <w:start w:val="1"/>
      <w:numFmt w:val="bullet"/>
      <w:lvlText w:val=""/>
      <w:lvlJc w:val="left"/>
      <w:pPr>
        <w:tabs>
          <w:tab w:val="num" w:pos="644"/>
        </w:tabs>
        <w:ind w:left="644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OpenSymbol"/>
      </w:rPr>
    </w:lvl>
  </w:abstractNum>
  <w:abstractNum w:abstractNumId="4">
    <w:nsid w:val="2C2C538C"/>
    <w:multiLevelType w:val="hybridMultilevel"/>
    <w:tmpl w:val="D1C28C5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876720"/>
    <w:multiLevelType w:val="hybridMultilevel"/>
    <w:tmpl w:val="14625C42"/>
    <w:lvl w:ilvl="0" w:tplc="AEC8AA4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7CDA"/>
    <w:rsid w:val="003E7CDA"/>
    <w:rsid w:val="006B5CC7"/>
    <w:rsid w:val="008A5011"/>
    <w:rsid w:val="00C67714"/>
    <w:rsid w:val="00FD6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c37">
    <w:name w:val="c6 c37"/>
    <w:basedOn w:val="a"/>
    <w:rsid w:val="003E7CDA"/>
    <w:pPr>
      <w:spacing w:before="100" w:beforeAutospacing="1" w:after="100" w:afterAutospacing="1"/>
    </w:pPr>
  </w:style>
  <w:style w:type="character" w:customStyle="1" w:styleId="c1c8c2">
    <w:name w:val="c1 c8 c2"/>
    <w:rsid w:val="003E7CDA"/>
  </w:style>
  <w:style w:type="paragraph" w:styleId="a3">
    <w:name w:val="Normal (Web)"/>
    <w:basedOn w:val="a"/>
    <w:rsid w:val="003E7CDA"/>
    <w:pPr>
      <w:spacing w:before="100" w:beforeAutospacing="1" w:after="100" w:afterAutospacing="1"/>
    </w:pPr>
  </w:style>
  <w:style w:type="character" w:styleId="a4">
    <w:name w:val="Strong"/>
    <w:qFormat/>
    <w:rsid w:val="003E7CDA"/>
    <w:rPr>
      <w:b/>
      <w:bCs/>
    </w:rPr>
  </w:style>
  <w:style w:type="paragraph" w:customStyle="1" w:styleId="c6">
    <w:name w:val="c6"/>
    <w:basedOn w:val="a"/>
    <w:rsid w:val="003E7CDA"/>
    <w:pPr>
      <w:spacing w:before="100" w:beforeAutospacing="1" w:after="100" w:afterAutospacing="1"/>
    </w:pPr>
  </w:style>
  <w:style w:type="table" w:styleId="a5">
    <w:name w:val="Table Grid"/>
    <w:basedOn w:val="a1"/>
    <w:rsid w:val="00FD62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6575</Words>
  <Characters>37481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2016-09-07T18:24:00Z</cp:lastPrinted>
  <dcterms:created xsi:type="dcterms:W3CDTF">2016-09-06T18:36:00Z</dcterms:created>
  <dcterms:modified xsi:type="dcterms:W3CDTF">2016-09-07T18:24:00Z</dcterms:modified>
</cp:coreProperties>
</file>